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1D" w:rsidRPr="00DC0BE8" w:rsidRDefault="0032191D" w:rsidP="00DC0BE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32191D" w:rsidRDefault="0032191D" w:rsidP="003219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отдела образования</w:t>
      </w:r>
    </w:p>
    <w:p w:rsidR="0032191D" w:rsidRDefault="0032191D" w:rsidP="003219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«г. Свирск»</w:t>
      </w:r>
    </w:p>
    <w:p w:rsidR="0032191D" w:rsidRDefault="0032191D" w:rsidP="003219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E3587" w:rsidRPr="009E3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18.01.2022 г. № </w:t>
      </w:r>
      <w:r w:rsidR="009E3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32191D" w:rsidRPr="002167B2" w:rsidRDefault="0032191D" w:rsidP="00321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оложение</w:t>
      </w:r>
    </w:p>
    <w:p w:rsidR="0032191D" w:rsidRDefault="0032191D" w:rsidP="00321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муниципальном конкурсе методических разработок</w:t>
      </w:r>
    </w:p>
    <w:p w:rsidR="0032191D" w:rsidRPr="002167B2" w:rsidRDefault="0032191D" w:rsidP="00321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формированию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</w:t>
      </w:r>
    </w:p>
    <w:p w:rsidR="0032191D" w:rsidRPr="002167B2" w:rsidRDefault="0032191D" w:rsidP="00321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91D" w:rsidRPr="002167B2" w:rsidRDefault="0032191D" w:rsidP="0032191D">
      <w:pPr>
        <w:numPr>
          <w:ilvl w:val="0"/>
          <w:numId w:val="15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32191D" w:rsidRPr="0032191D" w:rsidRDefault="0032191D" w:rsidP="0032191D">
      <w:pPr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определяет цел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и задачи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порядок проведения муниципального конкурса методических разработок уроков, занятий спецкурсов, </w:t>
      </w: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элективных и факультативных курсов, курсов внеурочной деятельности (далее – Конкурс), а также </w:t>
      </w:r>
      <w:r w:rsidRPr="0032191D">
        <w:rPr>
          <w:rFonts w:ascii="Times New Roman" w:hAnsi="Times New Roman"/>
          <w:sz w:val="24"/>
          <w:szCs w:val="24"/>
        </w:rPr>
        <w:t>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оценивания, порядок определения победителей и призёров.</w:t>
      </w:r>
      <w:proofErr w:type="gramEnd"/>
    </w:p>
    <w:p w:rsidR="0032191D" w:rsidRPr="0032191D" w:rsidRDefault="0032191D" w:rsidP="0032191D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Организаторами конкурса являются отдел образования муниципального образования «город Свирск», муниципальное казенное учреждение «Центр развития образования г. Свирска». 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2. Цель проведения Конкурса – </w:t>
      </w:r>
      <w:r w:rsidRPr="003219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содействие формированию профессиональных компетенций педагогов по созданию образовательного пространства </w:t>
      </w:r>
      <w:proofErr w:type="spellStart"/>
      <w:r w:rsidRPr="0032191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32191D">
        <w:rPr>
          <w:rFonts w:ascii="Times New Roman" w:hAnsi="Times New Roman"/>
          <w:sz w:val="24"/>
          <w:szCs w:val="24"/>
        </w:rPr>
        <w:t xml:space="preserve"> занятия</w:t>
      </w:r>
      <w:r w:rsidRPr="003219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и поддержка творчески работающих педагогов.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3. Задачами Конкурса являются: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2191D">
        <w:rPr>
          <w:rFonts w:ascii="Times New Roman" w:hAnsi="Times New Roman"/>
          <w:sz w:val="24"/>
          <w:szCs w:val="24"/>
        </w:rPr>
        <w:t>создание условий для организации образовательного пространства ФГОС с помощью современных образовательных педагогических технологий;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191D">
        <w:rPr>
          <w:rFonts w:ascii="Times New Roman" w:hAnsi="Times New Roman"/>
          <w:sz w:val="24"/>
          <w:szCs w:val="24"/>
        </w:rPr>
        <w:t>2) предоставление возможности практического применения знаний о планировании и организации занятий, разработанных в соответствии с ФГОС;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191D">
        <w:rPr>
          <w:rFonts w:ascii="Times New Roman" w:hAnsi="Times New Roman"/>
          <w:sz w:val="24"/>
          <w:szCs w:val="24"/>
        </w:rPr>
        <w:t xml:space="preserve">3) формирование банка разработок </w:t>
      </w:r>
      <w:proofErr w:type="spellStart"/>
      <w:r w:rsidRPr="0032191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2191D">
        <w:rPr>
          <w:rFonts w:ascii="Times New Roman" w:hAnsi="Times New Roman"/>
          <w:sz w:val="24"/>
          <w:szCs w:val="24"/>
        </w:rPr>
        <w:t xml:space="preserve"> занятий, разработанных в соответствии с ФГОС;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hAnsi="Times New Roman"/>
          <w:sz w:val="24"/>
          <w:szCs w:val="24"/>
        </w:rPr>
        <w:t xml:space="preserve">4) </w:t>
      </w: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распространения передового педагогического опыта;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5) развитие творческой инициативы и инновационной культуры педагогических работников.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91D" w:rsidRPr="0032191D" w:rsidRDefault="0032191D" w:rsidP="0032191D">
      <w:pPr>
        <w:pStyle w:val="aa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проведения Конкурса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4. К участию в Конкурсе приглашаются педагоги муниципальных образовательных организаций.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Предмет Конкурса – методические разработки (логично структурированный и подробно описанный ход отдельного урока/занятия) по номинациям: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«Методическая разработка урока»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«Методическая разработка занятия (спецкурса, элективного и факультативного курса, курса внеурочной деятельности</w:t>
      </w:r>
      <w:r w:rsidR="00C1315A">
        <w:rPr>
          <w:rFonts w:ascii="Times New Roman" w:eastAsia="Times New Roman" w:hAnsi="Times New Roman"/>
          <w:sz w:val="24"/>
          <w:szCs w:val="24"/>
          <w:lang w:eastAsia="ru-RU"/>
        </w:rPr>
        <w:t>, кружка, секции</w:t>
      </w: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)».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5. На Конкурс предоставляются участником заявка (приложение 1) и конкурсная работа.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6. Сроки проведения Конкурса:</w:t>
      </w:r>
    </w:p>
    <w:p w:rsidR="0032191D" w:rsidRPr="0032191D" w:rsidRDefault="007C45D7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февраля 2022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предоставление конкурсных материалов участниками в МКУ «ЦРО г. Свирска»;</w:t>
      </w:r>
    </w:p>
    <w:p w:rsidR="0032191D" w:rsidRDefault="007C45D7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02 марта 2022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работа конкурсного жюри</w:t>
      </w:r>
      <w:r w:rsidR="003219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91D" w:rsidRPr="0032191D" w:rsidRDefault="007C45D7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03-09 марта 2022</w:t>
      </w:r>
      <w:r w:rsid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подведение итогов Конкурса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Конкурсные</w:t>
      </w:r>
      <w:r w:rsidR="007C45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направленные позднее 24</w:t>
      </w: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tooltip="Февраль 2014 г." w:history="1">
        <w:r w:rsidRPr="0032191D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февраля 20</w:t>
        </w:r>
      </w:hyperlink>
      <w:r w:rsidR="007C45D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22</w:t>
      </w:r>
      <w:r w:rsidRPr="003219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г., а также не соответствующие требованиям к оформлению, не рассматриваются.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Материалы, представленные на Конкурс, не рецензируются и не возвращаются.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91D" w:rsidRPr="0032191D" w:rsidRDefault="0032191D" w:rsidP="0032191D">
      <w:pPr>
        <w:pStyle w:val="aa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21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оформлению и критерии оценивания конкурсных работ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7. Требования к оформлению конкурсной работы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Конкурсная работа предоставляется на бумажном носителе (формат А</w:t>
      </w:r>
      <w:proofErr w:type="gramStart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; шрифт </w:t>
      </w:r>
      <w:proofErr w:type="spellStart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– 14 кегль; межстрочный интервал 1; поля: слева 3 см, сверху и снизу 2 см, справа 1,5 см; обязательная нумерация страниц).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Конкурсная работа должны содержать сведения об авторе (ФИО; место работы; занимаемая должность; педагогический стаж).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Презентации к уроку/занятию, дидактические материалы и пр. оформляются Приложением к технологической карте. В технологической карте на них даются ссылки.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8. Требования к содержанию и структуре конкурсной работы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допускаются материалы, отвечающие тематике, целям и задачам Конкурса.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Конкурсные материалы должны носить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В конкурсных материалах должна быть представлена информация, полученная на законных основаниях, без нарушения авторских прав частных лиц и организаций, с обязательной ссылкой на источник информации.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занятия выбирается участником самостоятельно с учетом предлагаемых критериев, специфики учебно-методического комплекта (УМК указывается со всеми выходными данными), по </w:t>
      </w:r>
      <w:proofErr w:type="gramStart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которому</w:t>
      </w:r>
      <w:proofErr w:type="gramEnd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педагог.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учебного или внеклассного занятия должен носить </w:t>
      </w:r>
      <w:proofErr w:type="spellStart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метапредметный</w:t>
      </w:r>
      <w:proofErr w:type="spellEnd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 и отражать междисциплинарные связи в образовательной области или между ними.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Обязательные компоненты структуры и содержания методической разработки урока/занятия:</w:t>
      </w:r>
    </w:p>
    <w:p w:rsidR="0032191D" w:rsidRPr="0032191D" w:rsidRDefault="0032191D" w:rsidP="0032191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Комментарий к уроку/занятию (указание места данного урока/занятия в системе изучения темы, раздела, курса; описание современных приемов, методов, организационных форм, которые использованы на уроке/занятии и их результативности; описание используемого оборудования; оценка эффективности урока/занятия и др.).</w:t>
      </w:r>
    </w:p>
    <w:p w:rsidR="0032191D" w:rsidRPr="0032191D" w:rsidRDefault="0032191D" w:rsidP="0032191D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Тема урока/занятия.</w:t>
      </w:r>
    </w:p>
    <w:p w:rsidR="0032191D" w:rsidRPr="0032191D" w:rsidRDefault="0032191D" w:rsidP="0032191D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Цель как формулировка конечного результата урока/занятия.</w:t>
      </w:r>
    </w:p>
    <w:p w:rsidR="0032191D" w:rsidRPr="0032191D" w:rsidRDefault="0032191D" w:rsidP="0032191D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Задачи как пути реализации цели.</w:t>
      </w:r>
    </w:p>
    <w:p w:rsidR="0032191D" w:rsidRPr="0032191D" w:rsidRDefault="0032191D" w:rsidP="0032191D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урока/занятия (см. приложение 2).</w:t>
      </w:r>
    </w:p>
    <w:p w:rsidR="0032191D" w:rsidRPr="0032191D" w:rsidRDefault="0032191D" w:rsidP="0032191D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Ход урока/занятия (раскрытие содержания этапов).</w:t>
      </w:r>
    </w:p>
    <w:p w:rsidR="0032191D" w:rsidRPr="0032191D" w:rsidRDefault="0032191D" w:rsidP="003219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Не рассматриваются конкурсные материалы, включающие в себя лишь заимствованный опыт.</w:t>
      </w:r>
    </w:p>
    <w:p w:rsidR="0032191D" w:rsidRPr="0032191D" w:rsidRDefault="0032191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9. Для оценивания конкурсных материалов создается жюри, в состав которого могут входить специалисты муниципального казенного учреждения «Центр развития образования города Свирска», руководители и педагоги муниципальных образовательных организаций, руководители городских методических объединений учителей-предметников. Состав жюри Конкурса утверждается приказом отдела образования муниципального образования «город Свирск».</w:t>
      </w:r>
    </w:p>
    <w:p w:rsidR="0032191D" w:rsidRPr="0032191D" w:rsidRDefault="0032191D" w:rsidP="0032191D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10. Критерии оценки конкурсных работ (максимальный балл по каждому критерию – 10):</w:t>
      </w:r>
    </w:p>
    <w:p w:rsidR="0032191D" w:rsidRPr="0032191D" w:rsidRDefault="0072546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наличие четкой структуры урока/занятия, целей и планируемых результатов; целостность и системность проектирования деятельности обучающихся по освоению темы;</w:t>
      </w:r>
    </w:p>
    <w:p w:rsidR="0032191D" w:rsidRPr="0032191D" w:rsidRDefault="0072546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урока теме и поставленной цели;</w:t>
      </w:r>
    </w:p>
    <w:p w:rsidR="0032191D" w:rsidRPr="0032191D" w:rsidRDefault="0072546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целесообразность отбора и гибкость использования средств, методов, приемов и форм реализации задач;</w:t>
      </w:r>
    </w:p>
    <w:p w:rsidR="0032191D" w:rsidRPr="0032191D" w:rsidRDefault="0072546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современных педагогических технологий;</w:t>
      </w:r>
    </w:p>
    <w:p w:rsidR="0032191D" w:rsidRPr="0032191D" w:rsidRDefault="0072546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системность формирования УУД на каждом этапе урока;</w:t>
      </w:r>
    </w:p>
    <w:p w:rsidR="0032191D" w:rsidRPr="0032191D" w:rsidRDefault="0072546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активной деятельности обучающихся (коллективная, групповая, индивидуальная творческая деятельность обучающихся);</w:t>
      </w:r>
    </w:p>
    <w:p w:rsidR="0032191D" w:rsidRDefault="0072546D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7) </w:t>
      </w:r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оценочной деятельности </w:t>
      </w:r>
      <w:proofErr w:type="gramStart"/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32191D" w:rsidRPr="0032191D">
        <w:rPr>
          <w:rFonts w:ascii="Times New Roman" w:eastAsia="Times New Roman" w:hAnsi="Times New Roman"/>
          <w:sz w:val="24"/>
          <w:szCs w:val="24"/>
          <w:lang w:eastAsia="ru-RU"/>
        </w:rPr>
        <w:t>, осуществление рефлексии на уроке/занятии.</w:t>
      </w:r>
    </w:p>
    <w:p w:rsidR="006337EE" w:rsidRPr="0032191D" w:rsidRDefault="006337EE" w:rsidP="00321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конкурсную работу – 70.</w:t>
      </w:r>
    </w:p>
    <w:p w:rsidR="0032191D" w:rsidRPr="0032191D" w:rsidRDefault="0032191D" w:rsidP="003219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91D" w:rsidRPr="0032191D" w:rsidRDefault="0032191D" w:rsidP="003219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ab/>
        <w:t>Подведение итогов Конкурса и награждение</w:t>
      </w:r>
    </w:p>
    <w:p w:rsidR="0032191D" w:rsidRPr="0032191D" w:rsidRDefault="0032191D" w:rsidP="003219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11. Жюри Конкурса оценивает представленные конкурсные материалы по утвержденным критериям, подводит итоги и составляет рейтинг участников Конкурса, который </w:t>
      </w:r>
      <w:proofErr w:type="gramStart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представляет из себя</w:t>
      </w:r>
      <w:proofErr w:type="gramEnd"/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список, в котором участники располагаются в порядке убывания набранных баллов.</w:t>
      </w:r>
    </w:p>
    <w:p w:rsidR="0032191D" w:rsidRPr="0032191D" w:rsidRDefault="0032191D" w:rsidP="003219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По итогам Конкурса определяются победитель, призеры и участники Конкурса.</w:t>
      </w:r>
    </w:p>
    <w:p w:rsidR="0032191D" w:rsidRPr="0032191D" w:rsidRDefault="0032191D" w:rsidP="003219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Победителем Конкурса объявляется участник, набравший набольшее количество баллов. Если одинаково наибольшее количество баллов набирают несколько участников Конкурса, то все они объявляются его победителями.</w:t>
      </w:r>
    </w:p>
    <w:p w:rsidR="0032191D" w:rsidRPr="0032191D" w:rsidRDefault="0032191D" w:rsidP="003219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Призерами Конкурса объявляются два участника, которые в рейтинге следуют сразу за победителем (или победителями). В случае одинакового количества набранных баллов призеров также может быть несколько.</w:t>
      </w:r>
    </w:p>
    <w:p w:rsidR="0032191D" w:rsidRPr="0032191D" w:rsidRDefault="0032191D" w:rsidP="003219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конкурса награждаются грамотами отдела образования муниципального образования «город Свирск».</w:t>
      </w:r>
    </w:p>
    <w:p w:rsidR="0032191D" w:rsidRDefault="0032191D" w:rsidP="003219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91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Остальным участникам вручаются сертификаты, подтверждающие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Конкурсе.</w:t>
      </w:r>
    </w:p>
    <w:p w:rsidR="0032191D" w:rsidRDefault="0032191D" w:rsidP="0032191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1777" w:rsidRDefault="0032191D" w:rsidP="003219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11777" w:rsidRDefault="00211777" w:rsidP="003219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муниципальном конкурсе</w:t>
      </w:r>
    </w:p>
    <w:p w:rsidR="00211777" w:rsidRDefault="00211777" w:rsidP="003219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методических разработок по формированию</w:t>
      </w:r>
    </w:p>
    <w:p w:rsidR="0032191D" w:rsidRPr="002167B2" w:rsidRDefault="00211777" w:rsidP="003219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</w:p>
    <w:p w:rsidR="0032191D" w:rsidRPr="002167B2" w:rsidRDefault="0032191D" w:rsidP="00321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32191D" w:rsidRDefault="0032191D" w:rsidP="00321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муниципальном конкурсе методических разработок</w:t>
      </w:r>
    </w:p>
    <w:p w:rsidR="0032191D" w:rsidRPr="002167B2" w:rsidRDefault="0032191D" w:rsidP="00321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формированию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</w:t>
      </w:r>
    </w:p>
    <w:p w:rsidR="0032191D" w:rsidRPr="002167B2" w:rsidRDefault="0032191D" w:rsidP="00321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91D" w:rsidRPr="002167B2" w:rsidRDefault="0032191D" w:rsidP="00321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Номинация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2191D" w:rsidRPr="002167B2" w:rsidRDefault="0032191D" w:rsidP="00321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Название методической разработки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32191D" w:rsidRPr="002167B2" w:rsidRDefault="0032191D" w:rsidP="00321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ФИО конкурсанта (полностью)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32191D" w:rsidRPr="002167B2" w:rsidRDefault="0032191D" w:rsidP="00321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Полное наименование образовательно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организации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участника ______________________________</w:t>
      </w: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:rsidR="0032191D" w:rsidRPr="002167B2" w:rsidRDefault="0032191D" w:rsidP="00321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91D" w:rsidRPr="002167B2" w:rsidRDefault="0032191D" w:rsidP="00321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(Заявка заверяется руководителем муниципальной образовательной организации)</w:t>
      </w:r>
    </w:p>
    <w:p w:rsidR="00211777" w:rsidRDefault="00C1315A" w:rsidP="00211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 » ___________ 2022</w:t>
      </w:r>
      <w:r w:rsidR="0032191D">
        <w:rPr>
          <w:rFonts w:ascii="Times New Roman" w:hAnsi="Times New Roman"/>
          <w:sz w:val="24"/>
          <w:szCs w:val="24"/>
        </w:rPr>
        <w:t xml:space="preserve"> г.</w:t>
      </w:r>
    </w:p>
    <w:p w:rsidR="00211777" w:rsidRDefault="00211777" w:rsidP="00211777">
      <w:pPr>
        <w:spacing w:after="0"/>
        <w:jc w:val="both"/>
        <w:rPr>
          <w:rFonts w:ascii="Times New Roman" w:hAnsi="Times New Roman"/>
          <w:sz w:val="24"/>
          <w:szCs w:val="24"/>
        </w:rPr>
        <w:sectPr w:rsidR="00211777" w:rsidSect="0068639B">
          <w:pgSz w:w="11909" w:h="16834"/>
          <w:pgMar w:top="794" w:right="851" w:bottom="851" w:left="1701" w:header="720" w:footer="720" w:gutter="0"/>
          <w:pgNumType w:start="1"/>
          <w:cols w:space="60"/>
          <w:noEndnote/>
          <w:titlePg/>
        </w:sectPr>
      </w:pPr>
    </w:p>
    <w:p w:rsidR="00211777" w:rsidRDefault="00211777" w:rsidP="002117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11777" w:rsidRDefault="00211777" w:rsidP="002117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муниципальном конкурсе</w:t>
      </w:r>
    </w:p>
    <w:p w:rsidR="00211777" w:rsidRDefault="00211777" w:rsidP="002117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методических разработок по формированию</w:t>
      </w:r>
    </w:p>
    <w:p w:rsidR="00211777" w:rsidRPr="002167B2" w:rsidRDefault="00211777" w:rsidP="002117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</w:p>
    <w:p w:rsidR="0032191D" w:rsidRDefault="0032191D" w:rsidP="0032191D">
      <w:pPr>
        <w:spacing w:after="0" w:line="300" w:lineRule="atLeast"/>
        <w:ind w:left="360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E653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урока/</w:t>
      </w:r>
      <w:r w:rsidRPr="00EE653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занятия</w:t>
      </w:r>
    </w:p>
    <w:p w:rsidR="0032191D" w:rsidRPr="00EE6539" w:rsidRDefault="0032191D" w:rsidP="0032191D">
      <w:pPr>
        <w:spacing w:after="0" w:line="300" w:lineRule="atLeast"/>
        <w:ind w:left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(п</w:t>
      </w:r>
      <w:r w:rsidRPr="00EE653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ример оформления конкурсного задания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32191D" w:rsidRPr="00EE6539" w:rsidRDefault="0032191D" w:rsidP="0032191D">
      <w:p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E653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ab/>
      </w:r>
      <w:r w:rsidRPr="00EE653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_______</w:t>
      </w:r>
      <w:r w:rsidRPr="00EE653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_________</w:t>
      </w:r>
    </w:p>
    <w:p w:rsidR="0032191D" w:rsidRPr="00EE6539" w:rsidRDefault="0032191D" w:rsidP="0032191D">
      <w:pPr>
        <w:pStyle w:val="ab"/>
        <w:rPr>
          <w:rFonts w:ascii="Times New Roman" w:hAnsi="Times New Roman"/>
          <w:sz w:val="24"/>
          <w:szCs w:val="24"/>
        </w:rPr>
      </w:pPr>
      <w:r w:rsidRPr="00EE653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ab/>
      </w:r>
      <w:r w:rsidRPr="00EE653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191D" w:rsidRPr="00EE6539" w:rsidRDefault="0032191D" w:rsidP="0032191D">
      <w:pPr>
        <w:pStyle w:val="ab"/>
        <w:rPr>
          <w:rFonts w:ascii="Times New Roman" w:hAnsi="Times New Roman"/>
          <w:sz w:val="24"/>
          <w:szCs w:val="24"/>
        </w:rPr>
      </w:pPr>
      <w:r w:rsidRPr="00EE653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ab/>
      </w:r>
      <w:r w:rsidRPr="00EE653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2191D" w:rsidRDefault="0032191D" w:rsidP="0032191D">
      <w:pPr>
        <w:pStyle w:val="ab"/>
        <w:rPr>
          <w:rFonts w:ascii="Times New Roman" w:hAnsi="Times New Roman"/>
          <w:sz w:val="24"/>
          <w:szCs w:val="24"/>
        </w:rPr>
      </w:pPr>
      <w:r w:rsidRPr="00EE6539">
        <w:rPr>
          <w:rFonts w:ascii="Times New Roman" w:hAnsi="Times New Roman"/>
          <w:sz w:val="24"/>
          <w:szCs w:val="24"/>
        </w:rPr>
        <w:t>Тема занятия</w:t>
      </w:r>
      <w:r w:rsidRPr="00EE6539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703357" w:rsidRPr="00703357" w:rsidRDefault="00703357" w:rsidP="0032191D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0348"/>
      </w:tblGrid>
      <w:tr w:rsidR="0032191D" w:rsidRPr="00703357" w:rsidTr="00703357">
        <w:trPr>
          <w:trHeight w:val="131"/>
        </w:trPr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Цель занятия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Задачи занятия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rPr>
          <w:trHeight w:val="50"/>
        </w:trPr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Основные понятия, используемые на занятии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3357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703357">
              <w:rPr>
                <w:rFonts w:ascii="Times New Roman" w:hAnsi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rPr>
          <w:trHeight w:val="59"/>
        </w:trPr>
        <w:tc>
          <w:tcPr>
            <w:tcW w:w="5495" w:type="dxa"/>
          </w:tcPr>
          <w:p w:rsidR="0032191D" w:rsidRPr="00703357" w:rsidRDefault="0032191D" w:rsidP="0070335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Формы организации познавательной деятельности учащихся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1D" w:rsidRPr="00703357" w:rsidTr="00703357">
        <w:tc>
          <w:tcPr>
            <w:tcW w:w="5495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57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10348" w:type="dxa"/>
          </w:tcPr>
          <w:p w:rsidR="0032191D" w:rsidRPr="00703357" w:rsidRDefault="0032191D" w:rsidP="00211777">
            <w:pPr>
              <w:pStyle w:val="a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191D" w:rsidRPr="00703357" w:rsidRDefault="0032191D" w:rsidP="0032191D">
      <w:pPr>
        <w:spacing w:after="0"/>
        <w:rPr>
          <w:rFonts w:ascii="Times New Roman" w:hAnsi="Times New Roman"/>
          <w:sz w:val="16"/>
          <w:szCs w:val="16"/>
        </w:rPr>
      </w:pPr>
    </w:p>
    <w:p w:rsidR="0032191D" w:rsidRDefault="0032191D" w:rsidP="00321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Технологическая карта урока/занятия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</w:p>
    <w:tbl>
      <w:tblPr>
        <w:tblStyle w:val="a5"/>
        <w:tblW w:w="15842" w:type="dxa"/>
        <w:tblLook w:val="04A0" w:firstRow="1" w:lastRow="0" w:firstColumn="1" w:lastColumn="0" w:noHBand="0" w:noVBand="1"/>
      </w:tblPr>
      <w:tblGrid>
        <w:gridCol w:w="1003"/>
        <w:gridCol w:w="1799"/>
        <w:gridCol w:w="1753"/>
        <w:gridCol w:w="1507"/>
        <w:gridCol w:w="1753"/>
        <w:gridCol w:w="1507"/>
        <w:gridCol w:w="1753"/>
        <w:gridCol w:w="1507"/>
        <w:gridCol w:w="1753"/>
        <w:gridCol w:w="1507"/>
      </w:tblGrid>
      <w:tr w:rsidR="0032191D" w:rsidRPr="00EE6539" w:rsidTr="00703357">
        <w:trPr>
          <w:trHeight w:val="50"/>
        </w:trPr>
        <w:tc>
          <w:tcPr>
            <w:tcW w:w="1003" w:type="dxa"/>
            <w:vMerge w:val="restart"/>
            <w:vAlign w:val="center"/>
          </w:tcPr>
          <w:p w:rsidR="0032191D" w:rsidRPr="00EE6539" w:rsidRDefault="0032191D" w:rsidP="006B4E8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 урока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9" w:type="dxa"/>
            <w:vMerge w:val="restart"/>
            <w:vAlign w:val="center"/>
          </w:tcPr>
          <w:p w:rsidR="0032191D" w:rsidRPr="00EE6539" w:rsidRDefault="0032191D" w:rsidP="006B4E8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3040" w:type="dxa"/>
            <w:gridSpan w:val="8"/>
          </w:tcPr>
          <w:p w:rsidR="0032191D" w:rsidRPr="00EE6539" w:rsidRDefault="0032191D" w:rsidP="006B4E8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32191D" w:rsidRPr="00EE6539" w:rsidTr="00703357">
        <w:tc>
          <w:tcPr>
            <w:tcW w:w="1003" w:type="dxa"/>
            <w:vMerge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191D" w:rsidRPr="00EE6539" w:rsidRDefault="0032191D" w:rsidP="006B4E8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3260" w:type="dxa"/>
            <w:gridSpan w:val="2"/>
            <w:vAlign w:val="center"/>
          </w:tcPr>
          <w:p w:rsidR="0032191D" w:rsidRPr="00EE6539" w:rsidRDefault="0032191D" w:rsidP="006B4E8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3260" w:type="dxa"/>
            <w:gridSpan w:val="2"/>
            <w:vAlign w:val="center"/>
          </w:tcPr>
          <w:p w:rsidR="0032191D" w:rsidRPr="00EE6539" w:rsidRDefault="0032191D" w:rsidP="006B4E8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Регулятивная</w:t>
            </w:r>
          </w:p>
        </w:tc>
        <w:tc>
          <w:tcPr>
            <w:tcW w:w="3260" w:type="dxa"/>
            <w:gridSpan w:val="2"/>
            <w:vAlign w:val="center"/>
          </w:tcPr>
          <w:p w:rsidR="0032191D" w:rsidRPr="00EE6539" w:rsidRDefault="0032191D" w:rsidP="006B4E8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Личностная</w:t>
            </w:r>
          </w:p>
        </w:tc>
      </w:tr>
      <w:tr w:rsidR="0032191D" w:rsidRPr="00EE6539" w:rsidTr="00703357">
        <w:tc>
          <w:tcPr>
            <w:tcW w:w="1003" w:type="dxa"/>
            <w:vMerge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Осуществляемые действия</w:t>
            </w:r>
          </w:p>
        </w:tc>
        <w:tc>
          <w:tcPr>
            <w:tcW w:w="1507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  <w:tc>
          <w:tcPr>
            <w:tcW w:w="1753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Осуществляемые действия</w:t>
            </w:r>
          </w:p>
        </w:tc>
        <w:tc>
          <w:tcPr>
            <w:tcW w:w="1507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  <w:tc>
          <w:tcPr>
            <w:tcW w:w="1753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Осуществляемые действия</w:t>
            </w:r>
          </w:p>
        </w:tc>
        <w:tc>
          <w:tcPr>
            <w:tcW w:w="1507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  <w:tc>
          <w:tcPr>
            <w:tcW w:w="1753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Осуществляемые действия</w:t>
            </w:r>
          </w:p>
        </w:tc>
        <w:tc>
          <w:tcPr>
            <w:tcW w:w="1507" w:type="dxa"/>
            <w:vAlign w:val="center"/>
          </w:tcPr>
          <w:p w:rsidR="0032191D" w:rsidRPr="00EE6539" w:rsidRDefault="0032191D" w:rsidP="006B4E8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</w:tr>
      <w:tr w:rsidR="0032191D" w:rsidRPr="00EE6539" w:rsidTr="00703357">
        <w:tc>
          <w:tcPr>
            <w:tcW w:w="1003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32191D" w:rsidRPr="00EE6539" w:rsidRDefault="0032191D" w:rsidP="006B4E8F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191D" w:rsidRPr="00703357" w:rsidRDefault="0032191D" w:rsidP="0032191D">
      <w:pPr>
        <w:spacing w:after="0" w:line="300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70335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*Представленная технологическая карта урока/занятия может быть взята за основу.</w:t>
      </w:r>
    </w:p>
    <w:p w:rsidR="007E00B8" w:rsidRDefault="0032191D" w:rsidP="007E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70335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</w:t>
      </w:r>
      <w:r w:rsidRPr="00703357">
        <w:rPr>
          <w:rFonts w:ascii="Times New Roman" w:hAnsi="Times New Roman"/>
          <w:sz w:val="20"/>
          <w:szCs w:val="20"/>
        </w:rPr>
        <w:t>Т</w:t>
      </w:r>
      <w:r w:rsidRPr="0070335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ехнологическая карта урока/</w:t>
      </w:r>
      <w:r w:rsidRPr="00703357">
        <w:rPr>
          <w:rFonts w:ascii="Times New Roman" w:hAnsi="Times New Roman"/>
          <w:sz w:val="20"/>
          <w:szCs w:val="20"/>
        </w:rPr>
        <w:t>занятия</w:t>
      </w:r>
      <w:r w:rsidRPr="0070335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может проектироваться конкурсантом самостоятельно.</w:t>
      </w:r>
    </w:p>
    <w:p w:rsidR="007E00B8" w:rsidRDefault="007E00B8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br w:type="page"/>
      </w:r>
    </w:p>
    <w:p w:rsidR="007E00B8" w:rsidRDefault="007E00B8" w:rsidP="007033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E00B8" w:rsidSect="00703357">
          <w:pgSz w:w="16834" w:h="11909" w:orient="landscape"/>
          <w:pgMar w:top="567" w:right="567" w:bottom="567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03357" w:rsidRDefault="00703357" w:rsidP="007033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E0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703357" w:rsidRDefault="00703357" w:rsidP="007033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отдела образования</w:t>
      </w:r>
    </w:p>
    <w:p w:rsidR="00703357" w:rsidRDefault="00703357" w:rsidP="007033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«г. Свирск»</w:t>
      </w:r>
    </w:p>
    <w:p w:rsidR="00703357" w:rsidRDefault="007C45D7" w:rsidP="007033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18.01.2022</w:t>
      </w:r>
      <w:r w:rsidR="00703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 </w:t>
      </w:r>
      <w:r w:rsidR="009E3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7C45D7" w:rsidRDefault="007C45D7" w:rsidP="007E00B8">
      <w:pPr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934514" w:rsidRDefault="007E00B8" w:rsidP="007E00B8">
      <w:pPr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муниципальной экспертной комиссии</w:t>
      </w:r>
    </w:p>
    <w:p w:rsidR="007C45D7" w:rsidRDefault="007C45D7" w:rsidP="007C45D7">
      <w:pPr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7C45D7" w:rsidRDefault="007C45D7" w:rsidP="007C45D7">
      <w:pPr>
        <w:spacing w:after="0" w:line="3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7C45D7" w:rsidRPr="007E00B8" w:rsidRDefault="007C45D7" w:rsidP="007C45D7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00B8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7E00B8">
        <w:rPr>
          <w:rFonts w:ascii="Times New Roman" w:hAnsi="Times New Roman"/>
          <w:sz w:val="24"/>
          <w:szCs w:val="24"/>
        </w:rPr>
        <w:t>Хашкина</w:t>
      </w:r>
      <w:proofErr w:type="spellEnd"/>
      <w:r w:rsidRPr="007E00B8">
        <w:rPr>
          <w:rFonts w:ascii="Times New Roman" w:hAnsi="Times New Roman"/>
          <w:sz w:val="24"/>
          <w:szCs w:val="24"/>
        </w:rPr>
        <w:t>, заместитель начальника отдела образования муниципального образования «город Свирск»</w:t>
      </w:r>
    </w:p>
    <w:p w:rsidR="007C45D7" w:rsidRDefault="007C45D7" w:rsidP="007C45D7">
      <w:pPr>
        <w:pStyle w:val="aa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7C45D7" w:rsidRDefault="007C45D7" w:rsidP="007C45D7">
      <w:pPr>
        <w:pStyle w:val="aa"/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7C45D7" w:rsidRDefault="007C45D7" w:rsidP="007C45D7">
      <w:pPr>
        <w:pStyle w:val="aa"/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Глущенко, ведущий эксперт МКУ «Центр развития образования г. Свирска»,</w:t>
      </w:r>
    </w:p>
    <w:p w:rsidR="007C45D7" w:rsidRDefault="007C45D7" w:rsidP="007C45D7">
      <w:pPr>
        <w:pStyle w:val="aa"/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 Черниговская, эксперт МКУ «Центр развития образования г. Свирска»,</w:t>
      </w:r>
    </w:p>
    <w:p w:rsidR="007C45D7" w:rsidRDefault="007C45D7" w:rsidP="007C45D7">
      <w:pPr>
        <w:pStyle w:val="aa"/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Корецкая, руководитель городского методического объединения  учителей начальных классов,</w:t>
      </w:r>
    </w:p>
    <w:p w:rsidR="007C45D7" w:rsidRDefault="007C45D7" w:rsidP="007C45D7">
      <w:pPr>
        <w:pStyle w:val="aa"/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Сонина, </w:t>
      </w:r>
      <w:r w:rsidRPr="00270337">
        <w:rPr>
          <w:rFonts w:ascii="Times New Roman" w:hAnsi="Times New Roman"/>
          <w:sz w:val="24"/>
          <w:szCs w:val="24"/>
        </w:rPr>
        <w:t>руководитель городского методического объединения  учителей</w:t>
      </w:r>
      <w:r>
        <w:rPr>
          <w:rFonts w:ascii="Times New Roman" w:hAnsi="Times New Roman"/>
          <w:sz w:val="24"/>
          <w:szCs w:val="24"/>
        </w:rPr>
        <w:t xml:space="preserve"> русского языка и литературы,</w:t>
      </w:r>
    </w:p>
    <w:p w:rsidR="007C45D7" w:rsidRDefault="007C45D7" w:rsidP="007C45D7">
      <w:pPr>
        <w:pStyle w:val="aa"/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Т.Г.</w:t>
      </w:r>
      <w:r w:rsidRPr="00DD0E2C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Хороших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D0E2C">
        <w:t xml:space="preserve"> </w:t>
      </w:r>
      <w:r w:rsidRPr="00DD0E2C">
        <w:rPr>
          <w:rFonts w:ascii="Times New Roman" w:hAnsi="Times New Roman"/>
          <w:sz w:val="24"/>
          <w:szCs w:val="24"/>
        </w:rPr>
        <w:t xml:space="preserve">руководитель городского методического объединения  </w:t>
      </w:r>
      <w:r>
        <w:rPr>
          <w:rFonts w:ascii="Times New Roman" w:hAnsi="Times New Roman"/>
          <w:sz w:val="24"/>
          <w:szCs w:val="24"/>
        </w:rPr>
        <w:t>«Математика и информатика»,</w:t>
      </w:r>
    </w:p>
    <w:p w:rsidR="007C45D7" w:rsidRDefault="007C45D7" w:rsidP="007C45D7">
      <w:pPr>
        <w:pStyle w:val="aa"/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 w:rsidRPr="00DD0E2C">
        <w:rPr>
          <w:rFonts w:ascii="Times New Roman" w:hAnsi="Times New Roman"/>
          <w:sz w:val="24"/>
          <w:szCs w:val="24"/>
        </w:rPr>
        <w:t>Т.Л.</w:t>
      </w:r>
      <w:r>
        <w:rPr>
          <w:rFonts w:ascii="Times New Roman" w:hAnsi="Times New Roman"/>
          <w:sz w:val="24"/>
          <w:szCs w:val="24"/>
        </w:rPr>
        <w:t xml:space="preserve"> Романенко, </w:t>
      </w:r>
      <w:r w:rsidRPr="00DD0E2C">
        <w:rPr>
          <w:rFonts w:ascii="Times New Roman" w:hAnsi="Times New Roman"/>
          <w:sz w:val="24"/>
          <w:szCs w:val="24"/>
        </w:rPr>
        <w:t>руководитель городского методического объединения  учителей</w:t>
      </w:r>
      <w:r w:rsidRPr="00DD0E2C">
        <w:t xml:space="preserve"> </w:t>
      </w:r>
      <w:r w:rsidR="00607DCF">
        <w:rPr>
          <w:rFonts w:ascii="Times New Roman" w:hAnsi="Times New Roman"/>
          <w:sz w:val="24"/>
          <w:szCs w:val="24"/>
        </w:rPr>
        <w:t>физ</w:t>
      </w:r>
      <w:r w:rsidRPr="00DD0E2C">
        <w:rPr>
          <w:rFonts w:ascii="Times New Roman" w:hAnsi="Times New Roman"/>
          <w:sz w:val="24"/>
          <w:szCs w:val="24"/>
        </w:rPr>
        <w:t>культуры</w:t>
      </w:r>
      <w:r w:rsidR="00607DCF">
        <w:rPr>
          <w:rFonts w:ascii="Times New Roman" w:hAnsi="Times New Roman"/>
          <w:sz w:val="24"/>
          <w:szCs w:val="24"/>
        </w:rPr>
        <w:t xml:space="preserve"> и ОБЖ</w:t>
      </w:r>
      <w:r>
        <w:rPr>
          <w:rFonts w:ascii="Times New Roman" w:hAnsi="Times New Roman"/>
          <w:sz w:val="24"/>
          <w:szCs w:val="24"/>
        </w:rPr>
        <w:t>.</w:t>
      </w:r>
    </w:p>
    <w:p w:rsidR="007E00B8" w:rsidRDefault="007E00B8" w:rsidP="007E00B8">
      <w:pPr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7E00B8" w:rsidRPr="007E00B8" w:rsidRDefault="007E00B8" w:rsidP="007C45D7">
      <w:pPr>
        <w:pStyle w:val="aa"/>
        <w:spacing w:after="0" w:line="300" w:lineRule="atLeast"/>
        <w:rPr>
          <w:rFonts w:ascii="Times New Roman" w:hAnsi="Times New Roman"/>
          <w:sz w:val="24"/>
          <w:szCs w:val="24"/>
        </w:rPr>
      </w:pPr>
    </w:p>
    <w:sectPr w:rsidR="007E00B8" w:rsidRPr="007E00B8" w:rsidSect="007E00B8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80" w:rsidRDefault="00320780">
      <w:pPr>
        <w:spacing w:after="0" w:line="240" w:lineRule="auto"/>
      </w:pPr>
      <w:r>
        <w:separator/>
      </w:r>
    </w:p>
  </w:endnote>
  <w:endnote w:type="continuationSeparator" w:id="0">
    <w:p w:rsidR="00320780" w:rsidRDefault="0032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80" w:rsidRDefault="00320780">
      <w:pPr>
        <w:spacing w:after="0" w:line="240" w:lineRule="auto"/>
      </w:pPr>
      <w:r>
        <w:separator/>
      </w:r>
    </w:p>
  </w:footnote>
  <w:footnote w:type="continuationSeparator" w:id="0">
    <w:p w:rsidR="00320780" w:rsidRDefault="0032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449"/>
    <w:multiLevelType w:val="hybridMultilevel"/>
    <w:tmpl w:val="5720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1F56"/>
    <w:multiLevelType w:val="hybridMultilevel"/>
    <w:tmpl w:val="4228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C00"/>
    <w:multiLevelType w:val="multilevel"/>
    <w:tmpl w:val="4BA6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1126F"/>
    <w:multiLevelType w:val="multilevel"/>
    <w:tmpl w:val="AC2A3C5A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0BD1065B"/>
    <w:multiLevelType w:val="hybridMultilevel"/>
    <w:tmpl w:val="C172D3B0"/>
    <w:lvl w:ilvl="0" w:tplc="063EE7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B72FE"/>
    <w:multiLevelType w:val="hybridMultilevel"/>
    <w:tmpl w:val="4228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30E64"/>
    <w:multiLevelType w:val="multilevel"/>
    <w:tmpl w:val="739A5DBE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85F49E8"/>
    <w:multiLevelType w:val="hybridMultilevel"/>
    <w:tmpl w:val="8D16FE98"/>
    <w:lvl w:ilvl="0" w:tplc="204E91B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982AD9"/>
    <w:multiLevelType w:val="multilevel"/>
    <w:tmpl w:val="134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20D66"/>
    <w:multiLevelType w:val="multilevel"/>
    <w:tmpl w:val="836401F6"/>
    <w:lvl w:ilvl="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5B0C1E51"/>
    <w:multiLevelType w:val="multilevel"/>
    <w:tmpl w:val="86FCE6E0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D362F19"/>
    <w:multiLevelType w:val="hybridMultilevel"/>
    <w:tmpl w:val="40CA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570FC"/>
    <w:multiLevelType w:val="hybridMultilevel"/>
    <w:tmpl w:val="5800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89D"/>
    <w:multiLevelType w:val="hybridMultilevel"/>
    <w:tmpl w:val="134A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07F96"/>
    <w:multiLevelType w:val="multilevel"/>
    <w:tmpl w:val="7896A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E1C8D"/>
    <w:multiLevelType w:val="hybridMultilevel"/>
    <w:tmpl w:val="48BA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43"/>
    <w:rsid w:val="00005914"/>
    <w:rsid w:val="00011C4B"/>
    <w:rsid w:val="00013A12"/>
    <w:rsid w:val="000143DF"/>
    <w:rsid w:val="00024542"/>
    <w:rsid w:val="00027929"/>
    <w:rsid w:val="000355A6"/>
    <w:rsid w:val="00036092"/>
    <w:rsid w:val="00036CE4"/>
    <w:rsid w:val="00052AC4"/>
    <w:rsid w:val="00054DA5"/>
    <w:rsid w:val="00056257"/>
    <w:rsid w:val="00061A74"/>
    <w:rsid w:val="00072E6B"/>
    <w:rsid w:val="00073EBF"/>
    <w:rsid w:val="00082DED"/>
    <w:rsid w:val="00082F1F"/>
    <w:rsid w:val="000A5BB2"/>
    <w:rsid w:val="000B0AE6"/>
    <w:rsid w:val="000B622E"/>
    <w:rsid w:val="000E43AB"/>
    <w:rsid w:val="001051A7"/>
    <w:rsid w:val="0010732F"/>
    <w:rsid w:val="001100E5"/>
    <w:rsid w:val="00114D3F"/>
    <w:rsid w:val="001238D7"/>
    <w:rsid w:val="00137F2B"/>
    <w:rsid w:val="00140A4C"/>
    <w:rsid w:val="0014239D"/>
    <w:rsid w:val="00144A5A"/>
    <w:rsid w:val="001510C9"/>
    <w:rsid w:val="00152F56"/>
    <w:rsid w:val="00156CAD"/>
    <w:rsid w:val="0015783E"/>
    <w:rsid w:val="001629C9"/>
    <w:rsid w:val="00164A28"/>
    <w:rsid w:val="00173120"/>
    <w:rsid w:val="00185CB8"/>
    <w:rsid w:val="00187647"/>
    <w:rsid w:val="0018779F"/>
    <w:rsid w:val="00193E7E"/>
    <w:rsid w:val="00195A37"/>
    <w:rsid w:val="001A02F7"/>
    <w:rsid w:val="001B555A"/>
    <w:rsid w:val="001C31E5"/>
    <w:rsid w:val="00202909"/>
    <w:rsid w:val="00211777"/>
    <w:rsid w:val="00220DFD"/>
    <w:rsid w:val="00222051"/>
    <w:rsid w:val="00234109"/>
    <w:rsid w:val="00234789"/>
    <w:rsid w:val="00241B09"/>
    <w:rsid w:val="00243DAA"/>
    <w:rsid w:val="0026005D"/>
    <w:rsid w:val="002877C3"/>
    <w:rsid w:val="00291F16"/>
    <w:rsid w:val="00294600"/>
    <w:rsid w:val="002A168A"/>
    <w:rsid w:val="002A3E85"/>
    <w:rsid w:val="002B02BA"/>
    <w:rsid w:val="002B4D94"/>
    <w:rsid w:val="002E65A5"/>
    <w:rsid w:val="002F0109"/>
    <w:rsid w:val="002F30BE"/>
    <w:rsid w:val="00311954"/>
    <w:rsid w:val="00320780"/>
    <w:rsid w:val="0032191D"/>
    <w:rsid w:val="00342BE2"/>
    <w:rsid w:val="003468D6"/>
    <w:rsid w:val="0034716C"/>
    <w:rsid w:val="00352C68"/>
    <w:rsid w:val="0036520F"/>
    <w:rsid w:val="00372AEF"/>
    <w:rsid w:val="00374462"/>
    <w:rsid w:val="0038481F"/>
    <w:rsid w:val="00387267"/>
    <w:rsid w:val="00391750"/>
    <w:rsid w:val="003B146A"/>
    <w:rsid w:val="003D12E7"/>
    <w:rsid w:val="003D4030"/>
    <w:rsid w:val="003D514E"/>
    <w:rsid w:val="003E363D"/>
    <w:rsid w:val="003E6364"/>
    <w:rsid w:val="003E78AE"/>
    <w:rsid w:val="003F3085"/>
    <w:rsid w:val="00407302"/>
    <w:rsid w:val="0042650B"/>
    <w:rsid w:val="00427686"/>
    <w:rsid w:val="00431EF9"/>
    <w:rsid w:val="004458DF"/>
    <w:rsid w:val="0046405D"/>
    <w:rsid w:val="00475EA1"/>
    <w:rsid w:val="00476E7A"/>
    <w:rsid w:val="00483624"/>
    <w:rsid w:val="004A0371"/>
    <w:rsid w:val="004A2F3D"/>
    <w:rsid w:val="004A307B"/>
    <w:rsid w:val="004A4902"/>
    <w:rsid w:val="004B3868"/>
    <w:rsid w:val="004C0B80"/>
    <w:rsid w:val="004C595E"/>
    <w:rsid w:val="004D4256"/>
    <w:rsid w:val="004E7D48"/>
    <w:rsid w:val="004F2375"/>
    <w:rsid w:val="004F4E82"/>
    <w:rsid w:val="004F686D"/>
    <w:rsid w:val="00502A16"/>
    <w:rsid w:val="005079FD"/>
    <w:rsid w:val="00510B11"/>
    <w:rsid w:val="0051661C"/>
    <w:rsid w:val="005425C4"/>
    <w:rsid w:val="00550124"/>
    <w:rsid w:val="00552236"/>
    <w:rsid w:val="00552486"/>
    <w:rsid w:val="00556BE8"/>
    <w:rsid w:val="005725B8"/>
    <w:rsid w:val="00575C1A"/>
    <w:rsid w:val="00576F29"/>
    <w:rsid w:val="00594023"/>
    <w:rsid w:val="005966DF"/>
    <w:rsid w:val="00597D59"/>
    <w:rsid w:val="005A3930"/>
    <w:rsid w:val="005A40F0"/>
    <w:rsid w:val="005B52C3"/>
    <w:rsid w:val="005B71E9"/>
    <w:rsid w:val="005C5007"/>
    <w:rsid w:val="005D7F10"/>
    <w:rsid w:val="005E4DC2"/>
    <w:rsid w:val="005E529F"/>
    <w:rsid w:val="005E7E70"/>
    <w:rsid w:val="005F75EE"/>
    <w:rsid w:val="0060643F"/>
    <w:rsid w:val="00607DCF"/>
    <w:rsid w:val="0061306D"/>
    <w:rsid w:val="00631DCD"/>
    <w:rsid w:val="006337EE"/>
    <w:rsid w:val="00647337"/>
    <w:rsid w:val="00647F36"/>
    <w:rsid w:val="0066150C"/>
    <w:rsid w:val="0067528E"/>
    <w:rsid w:val="0067575C"/>
    <w:rsid w:val="00677562"/>
    <w:rsid w:val="006844F0"/>
    <w:rsid w:val="0068639B"/>
    <w:rsid w:val="006B2DBA"/>
    <w:rsid w:val="006B5931"/>
    <w:rsid w:val="006B631C"/>
    <w:rsid w:val="006E04D3"/>
    <w:rsid w:val="00703357"/>
    <w:rsid w:val="007074DA"/>
    <w:rsid w:val="007121BB"/>
    <w:rsid w:val="0072546D"/>
    <w:rsid w:val="00737545"/>
    <w:rsid w:val="0074058C"/>
    <w:rsid w:val="007456CC"/>
    <w:rsid w:val="0074774A"/>
    <w:rsid w:val="00747E30"/>
    <w:rsid w:val="00752A7C"/>
    <w:rsid w:val="00753112"/>
    <w:rsid w:val="00757B46"/>
    <w:rsid w:val="0076003E"/>
    <w:rsid w:val="00765619"/>
    <w:rsid w:val="00766A8A"/>
    <w:rsid w:val="007850AF"/>
    <w:rsid w:val="007A03C5"/>
    <w:rsid w:val="007A7839"/>
    <w:rsid w:val="007B68D3"/>
    <w:rsid w:val="007C13AF"/>
    <w:rsid w:val="007C45D7"/>
    <w:rsid w:val="007D58CF"/>
    <w:rsid w:val="007D5B97"/>
    <w:rsid w:val="007E00B8"/>
    <w:rsid w:val="008026C8"/>
    <w:rsid w:val="00814C6D"/>
    <w:rsid w:val="0082713A"/>
    <w:rsid w:val="008301DB"/>
    <w:rsid w:val="00830387"/>
    <w:rsid w:val="00830B7C"/>
    <w:rsid w:val="0083371E"/>
    <w:rsid w:val="00846E83"/>
    <w:rsid w:val="00854A14"/>
    <w:rsid w:val="00860F8C"/>
    <w:rsid w:val="00863A10"/>
    <w:rsid w:val="0086559E"/>
    <w:rsid w:val="00866D1A"/>
    <w:rsid w:val="00867343"/>
    <w:rsid w:val="00872BEB"/>
    <w:rsid w:val="008909B9"/>
    <w:rsid w:val="00893B7F"/>
    <w:rsid w:val="008943AE"/>
    <w:rsid w:val="008A017A"/>
    <w:rsid w:val="008A5BD1"/>
    <w:rsid w:val="008A69BD"/>
    <w:rsid w:val="008B26D5"/>
    <w:rsid w:val="008B52AC"/>
    <w:rsid w:val="008F063D"/>
    <w:rsid w:val="008F2B55"/>
    <w:rsid w:val="008F30F0"/>
    <w:rsid w:val="009023AB"/>
    <w:rsid w:val="00907D62"/>
    <w:rsid w:val="00914E30"/>
    <w:rsid w:val="009225D4"/>
    <w:rsid w:val="009263C9"/>
    <w:rsid w:val="00933D54"/>
    <w:rsid w:val="00934514"/>
    <w:rsid w:val="0093739C"/>
    <w:rsid w:val="00937421"/>
    <w:rsid w:val="009448FB"/>
    <w:rsid w:val="009459D7"/>
    <w:rsid w:val="0095595C"/>
    <w:rsid w:val="0099114C"/>
    <w:rsid w:val="0099397D"/>
    <w:rsid w:val="009B4271"/>
    <w:rsid w:val="009B7C9B"/>
    <w:rsid w:val="009D5CCA"/>
    <w:rsid w:val="009D7180"/>
    <w:rsid w:val="009E33DA"/>
    <w:rsid w:val="009E3587"/>
    <w:rsid w:val="009E3F83"/>
    <w:rsid w:val="009F5E77"/>
    <w:rsid w:val="009F7341"/>
    <w:rsid w:val="00A04BF5"/>
    <w:rsid w:val="00A05427"/>
    <w:rsid w:val="00A054B6"/>
    <w:rsid w:val="00A14953"/>
    <w:rsid w:val="00A333D4"/>
    <w:rsid w:val="00A43045"/>
    <w:rsid w:val="00A50768"/>
    <w:rsid w:val="00A5104F"/>
    <w:rsid w:val="00A53750"/>
    <w:rsid w:val="00A55484"/>
    <w:rsid w:val="00A62DF5"/>
    <w:rsid w:val="00A736AB"/>
    <w:rsid w:val="00A77393"/>
    <w:rsid w:val="00A77C9D"/>
    <w:rsid w:val="00A84726"/>
    <w:rsid w:val="00A877C5"/>
    <w:rsid w:val="00A96E2E"/>
    <w:rsid w:val="00AA452B"/>
    <w:rsid w:val="00AB350A"/>
    <w:rsid w:val="00AB4242"/>
    <w:rsid w:val="00AB5152"/>
    <w:rsid w:val="00AC012C"/>
    <w:rsid w:val="00AC0BEA"/>
    <w:rsid w:val="00AC3C13"/>
    <w:rsid w:val="00AC5326"/>
    <w:rsid w:val="00AD0EF9"/>
    <w:rsid w:val="00AD5EBE"/>
    <w:rsid w:val="00AE013A"/>
    <w:rsid w:val="00AF25E8"/>
    <w:rsid w:val="00B15CF2"/>
    <w:rsid w:val="00B232D7"/>
    <w:rsid w:val="00B3087A"/>
    <w:rsid w:val="00B333E9"/>
    <w:rsid w:val="00B47A8C"/>
    <w:rsid w:val="00B53D5D"/>
    <w:rsid w:val="00B55603"/>
    <w:rsid w:val="00B610E2"/>
    <w:rsid w:val="00B860C5"/>
    <w:rsid w:val="00B94A12"/>
    <w:rsid w:val="00B96FDB"/>
    <w:rsid w:val="00BC48AD"/>
    <w:rsid w:val="00BD5FBC"/>
    <w:rsid w:val="00BE37BA"/>
    <w:rsid w:val="00BE4BAA"/>
    <w:rsid w:val="00BE5BC0"/>
    <w:rsid w:val="00BE7713"/>
    <w:rsid w:val="00BF1E6A"/>
    <w:rsid w:val="00C06401"/>
    <w:rsid w:val="00C0708A"/>
    <w:rsid w:val="00C1315A"/>
    <w:rsid w:val="00C13A15"/>
    <w:rsid w:val="00C20FFE"/>
    <w:rsid w:val="00C228BA"/>
    <w:rsid w:val="00C45856"/>
    <w:rsid w:val="00C60E48"/>
    <w:rsid w:val="00C66D3C"/>
    <w:rsid w:val="00C67883"/>
    <w:rsid w:val="00C73B1C"/>
    <w:rsid w:val="00C73CF1"/>
    <w:rsid w:val="00C76E43"/>
    <w:rsid w:val="00C8165B"/>
    <w:rsid w:val="00C842C4"/>
    <w:rsid w:val="00CA2E62"/>
    <w:rsid w:val="00CA471E"/>
    <w:rsid w:val="00CA4DFB"/>
    <w:rsid w:val="00CC7497"/>
    <w:rsid w:val="00CD1273"/>
    <w:rsid w:val="00CF129C"/>
    <w:rsid w:val="00D015A7"/>
    <w:rsid w:val="00D01861"/>
    <w:rsid w:val="00D02125"/>
    <w:rsid w:val="00D050F8"/>
    <w:rsid w:val="00D10117"/>
    <w:rsid w:val="00D10DBF"/>
    <w:rsid w:val="00D15320"/>
    <w:rsid w:val="00D3762F"/>
    <w:rsid w:val="00D408B4"/>
    <w:rsid w:val="00D410F7"/>
    <w:rsid w:val="00D43D8E"/>
    <w:rsid w:val="00D50F4D"/>
    <w:rsid w:val="00D52384"/>
    <w:rsid w:val="00D53754"/>
    <w:rsid w:val="00D70ECF"/>
    <w:rsid w:val="00D72239"/>
    <w:rsid w:val="00D81C94"/>
    <w:rsid w:val="00D918F0"/>
    <w:rsid w:val="00D92517"/>
    <w:rsid w:val="00D964AB"/>
    <w:rsid w:val="00DA3809"/>
    <w:rsid w:val="00DB5F39"/>
    <w:rsid w:val="00DB7626"/>
    <w:rsid w:val="00DC0BE8"/>
    <w:rsid w:val="00DD1ECF"/>
    <w:rsid w:val="00DD3A73"/>
    <w:rsid w:val="00DD7356"/>
    <w:rsid w:val="00DE6377"/>
    <w:rsid w:val="00DE79A4"/>
    <w:rsid w:val="00DF633D"/>
    <w:rsid w:val="00E136B9"/>
    <w:rsid w:val="00E33A09"/>
    <w:rsid w:val="00E40F2B"/>
    <w:rsid w:val="00E449C7"/>
    <w:rsid w:val="00E54E5B"/>
    <w:rsid w:val="00E85DD1"/>
    <w:rsid w:val="00E946E8"/>
    <w:rsid w:val="00E95603"/>
    <w:rsid w:val="00EA35E8"/>
    <w:rsid w:val="00EB40C6"/>
    <w:rsid w:val="00EB49B3"/>
    <w:rsid w:val="00EC58AD"/>
    <w:rsid w:val="00EF213B"/>
    <w:rsid w:val="00EF41C6"/>
    <w:rsid w:val="00F05AA5"/>
    <w:rsid w:val="00F22E0C"/>
    <w:rsid w:val="00F25D92"/>
    <w:rsid w:val="00F304CD"/>
    <w:rsid w:val="00F45C2A"/>
    <w:rsid w:val="00F5206E"/>
    <w:rsid w:val="00F65928"/>
    <w:rsid w:val="00F73379"/>
    <w:rsid w:val="00F756B2"/>
    <w:rsid w:val="00F75F5D"/>
    <w:rsid w:val="00F82E2A"/>
    <w:rsid w:val="00F9017E"/>
    <w:rsid w:val="00F953C7"/>
    <w:rsid w:val="00F973B4"/>
    <w:rsid w:val="00FB4971"/>
    <w:rsid w:val="00FC14D6"/>
    <w:rsid w:val="00FC2B51"/>
    <w:rsid w:val="00FD76AC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qFormat/>
    <w:rsid w:val="004E7D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734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7343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E637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2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rsid w:val="00F75F5D"/>
    <w:rPr>
      <w:rFonts w:cs="Times New Roman"/>
    </w:rPr>
  </w:style>
  <w:style w:type="paragraph" w:styleId="a8">
    <w:name w:val="footer"/>
    <w:basedOn w:val="a"/>
    <w:link w:val="a9"/>
    <w:rsid w:val="00F75F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75F5D"/>
    <w:rPr>
      <w:lang w:val="x-none" w:eastAsia="x-none"/>
    </w:rPr>
  </w:style>
  <w:style w:type="paragraph" w:customStyle="1" w:styleId="western">
    <w:name w:val="western"/>
    <w:basedOn w:val="a"/>
    <w:rsid w:val="00F75F5D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219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99"/>
    <w:qFormat/>
    <w:rsid w:val="003219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qFormat/>
    <w:rsid w:val="004E7D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734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7343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E637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2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rsid w:val="00F75F5D"/>
    <w:rPr>
      <w:rFonts w:cs="Times New Roman"/>
    </w:rPr>
  </w:style>
  <w:style w:type="paragraph" w:styleId="a8">
    <w:name w:val="footer"/>
    <w:basedOn w:val="a"/>
    <w:link w:val="a9"/>
    <w:rsid w:val="00F75F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75F5D"/>
    <w:rPr>
      <w:lang w:val="x-none" w:eastAsia="x-none"/>
    </w:rPr>
  </w:style>
  <w:style w:type="paragraph" w:customStyle="1" w:styleId="western">
    <w:name w:val="western"/>
    <w:basedOn w:val="a"/>
    <w:rsid w:val="00F75F5D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219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99"/>
    <w:qFormat/>
    <w:rsid w:val="003219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evralmz_2014_g_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Страхова</cp:lastModifiedBy>
  <cp:revision>2</cp:revision>
  <cp:lastPrinted>2019-01-21T08:24:00Z</cp:lastPrinted>
  <dcterms:created xsi:type="dcterms:W3CDTF">2022-01-19T08:10:00Z</dcterms:created>
  <dcterms:modified xsi:type="dcterms:W3CDTF">2022-01-19T08:10:00Z</dcterms:modified>
</cp:coreProperties>
</file>