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61" w:rsidRDefault="001A0261" w:rsidP="001A02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1A0261">
        <w:rPr>
          <w:b/>
          <w:color w:val="333333"/>
          <w:sz w:val="28"/>
          <w:szCs w:val="28"/>
        </w:rPr>
        <w:t>Аналитическая справка по итогам региональной диагностики по функциональной грамотности в 6-х классах 2020 года</w:t>
      </w:r>
    </w:p>
    <w:p w:rsidR="001A0261" w:rsidRPr="00100A3E" w:rsidRDefault="001A0261" w:rsidP="001A026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1A0261" w:rsidRPr="00100A3E" w:rsidRDefault="001A0261" w:rsidP="00100A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0A3E">
        <w:rPr>
          <w:sz w:val="28"/>
          <w:szCs w:val="28"/>
        </w:rPr>
        <w:t xml:space="preserve"> </w:t>
      </w:r>
      <w:r w:rsidR="00100A3E" w:rsidRPr="00100A3E">
        <w:rPr>
          <w:sz w:val="28"/>
          <w:szCs w:val="28"/>
        </w:rPr>
        <w:tab/>
      </w:r>
      <w:proofErr w:type="gramStart"/>
      <w:r w:rsidRPr="00100A3E">
        <w:rPr>
          <w:sz w:val="28"/>
          <w:szCs w:val="28"/>
        </w:rPr>
        <w:t>В соответствии с распоряжением министерства образования Иркутской области от 9 ноября 2020 года № 857-мр « О внесении изменений в распоряжение министерства образования Иркутской области от 20 января 2020 года № 48-мр», от 30 ноября 2020 года № 912-мр «О проведении региональной диагностики по функциональной грамотности в 6-х классах общеобразовательных организаций Иркутской области», приказа</w:t>
      </w:r>
      <w:r w:rsidR="00100A3E" w:rsidRPr="00100A3E">
        <w:rPr>
          <w:sz w:val="28"/>
          <w:szCs w:val="28"/>
        </w:rPr>
        <w:t xml:space="preserve"> отдела образования муниципального образования «город Свирск» от 3 декабря 2020года</w:t>
      </w:r>
      <w:proofErr w:type="gramEnd"/>
      <w:r w:rsidR="00100A3E" w:rsidRPr="00100A3E">
        <w:rPr>
          <w:sz w:val="28"/>
          <w:szCs w:val="28"/>
        </w:rPr>
        <w:t xml:space="preserve"> № 155 «О проведении региональной диагностики функциональной грамотности в 6-х классах» 17 декабря в образовательных организациях муниципального образования «город Свирск» была проведена диагностика  функциональной грамотности в 6-х классах.</w:t>
      </w:r>
    </w:p>
    <w:p w:rsidR="00100A3E" w:rsidRPr="00267726" w:rsidRDefault="00BD5771" w:rsidP="00267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00A3E">
        <w:rPr>
          <w:sz w:val="28"/>
          <w:szCs w:val="28"/>
        </w:rPr>
        <w:t>Согл</w:t>
      </w:r>
      <w:r w:rsidR="00100A3E" w:rsidRPr="00100A3E">
        <w:rPr>
          <w:sz w:val="28"/>
          <w:szCs w:val="28"/>
        </w:rPr>
        <w:t xml:space="preserve">асно региональной выборке в диагностике приняли участие 2 образовательные организации города Свирска: МОУ «Средняя общеобразовательная школа № 1 г. Свирска» (61 чел.), МОУ «Основная </w:t>
      </w:r>
      <w:r w:rsidR="00100A3E" w:rsidRPr="00267726">
        <w:rPr>
          <w:sz w:val="28"/>
          <w:szCs w:val="28"/>
        </w:rPr>
        <w:t>общеобразовательная школа» п. Березовый (4 чел.).</w:t>
      </w:r>
    </w:p>
    <w:p w:rsidR="00BD5771" w:rsidRPr="00267726" w:rsidRDefault="00BD5771" w:rsidP="002677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6">
        <w:rPr>
          <w:rFonts w:ascii="Times New Roman" w:hAnsi="Times New Roman" w:cs="Times New Roman"/>
          <w:sz w:val="28"/>
          <w:szCs w:val="28"/>
        </w:rPr>
        <w:t>Целью</w:t>
      </w:r>
      <w:r w:rsidR="00267726">
        <w:rPr>
          <w:rFonts w:ascii="Times New Roman" w:hAnsi="Times New Roman" w:cs="Times New Roman"/>
          <w:sz w:val="28"/>
          <w:szCs w:val="28"/>
        </w:rPr>
        <w:t xml:space="preserve"> проведения диагностики являлось</w:t>
      </w:r>
      <w:r w:rsidRPr="00267726">
        <w:rPr>
          <w:rFonts w:ascii="Times New Roman" w:hAnsi="Times New Roman" w:cs="Times New Roman"/>
          <w:sz w:val="28"/>
          <w:szCs w:val="28"/>
        </w:rPr>
        <w:t>:</w:t>
      </w:r>
    </w:p>
    <w:p w:rsidR="00BD5771" w:rsidRPr="00267726" w:rsidRDefault="004930DD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26">
        <w:rPr>
          <w:rFonts w:ascii="Times New Roman" w:hAnsi="Times New Roman" w:cs="Times New Roman"/>
          <w:sz w:val="28"/>
          <w:szCs w:val="28"/>
        </w:rPr>
        <w:t>выявление уровня</w:t>
      </w:r>
      <w:r w:rsidR="00BD5771" w:rsidRPr="0026772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 w:rsidR="00BD5771" w:rsidRPr="00267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5771" w:rsidRPr="00267726">
        <w:rPr>
          <w:rFonts w:ascii="Times New Roman" w:hAnsi="Times New Roman" w:cs="Times New Roman"/>
          <w:sz w:val="28"/>
          <w:szCs w:val="28"/>
        </w:rPr>
        <w:t xml:space="preserve"> на основе методологии и инструментария международного исследования качества подготовки обучающихся PISA;</w:t>
      </w:r>
    </w:p>
    <w:p w:rsidR="00BD5771" w:rsidRPr="00267726" w:rsidRDefault="004930DD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2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D5771" w:rsidRPr="00267726">
        <w:rPr>
          <w:rFonts w:ascii="Times New Roman" w:hAnsi="Times New Roman" w:cs="Times New Roman"/>
          <w:sz w:val="28"/>
          <w:szCs w:val="28"/>
        </w:rPr>
        <w:t>педагогов и обучающихся с новым форматом и содержанием заданий;</w:t>
      </w:r>
    </w:p>
    <w:p w:rsidR="00BD5771" w:rsidRPr="00267726" w:rsidRDefault="004930DD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26">
        <w:rPr>
          <w:rFonts w:ascii="Times New Roman" w:hAnsi="Times New Roman" w:cs="Times New Roman"/>
          <w:sz w:val="28"/>
          <w:szCs w:val="28"/>
        </w:rPr>
        <w:t>использование полученных данных</w:t>
      </w:r>
      <w:r w:rsidR="00BD5771" w:rsidRPr="00267726">
        <w:rPr>
          <w:rFonts w:ascii="Times New Roman" w:hAnsi="Times New Roman" w:cs="Times New Roman"/>
          <w:sz w:val="28"/>
          <w:szCs w:val="28"/>
        </w:rPr>
        <w:t xml:space="preserve"> для принятия мер, направленных на повышение качества образования.</w:t>
      </w:r>
    </w:p>
    <w:p w:rsidR="00267726" w:rsidRPr="00267726" w:rsidRDefault="00267726" w:rsidP="002677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проводилась в компьютерном формате и </w:t>
      </w:r>
    </w:p>
    <w:p w:rsidR="00BD5771" w:rsidRPr="00267726" w:rsidRDefault="00267726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состояла</w:t>
      </w:r>
      <w:r w:rsidR="00BD5771" w:rsidRPr="00267726">
        <w:rPr>
          <w:rFonts w:ascii="Times New Roman" w:hAnsi="Times New Roman" w:cs="Times New Roman"/>
          <w:sz w:val="28"/>
          <w:szCs w:val="28"/>
        </w:rPr>
        <w:t xml:space="preserve"> из трех модулей:</w:t>
      </w:r>
    </w:p>
    <w:p w:rsidR="00BD5771" w:rsidRPr="00267726" w:rsidRDefault="004930DD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26">
        <w:rPr>
          <w:rFonts w:ascii="Times New Roman" w:hAnsi="Times New Roman" w:cs="Times New Roman"/>
          <w:sz w:val="28"/>
          <w:szCs w:val="28"/>
        </w:rPr>
        <w:t>читательская грамотность</w:t>
      </w:r>
      <w:r w:rsidR="00BD5771" w:rsidRPr="00267726">
        <w:rPr>
          <w:rFonts w:ascii="Times New Roman" w:hAnsi="Times New Roman" w:cs="Times New Roman"/>
          <w:sz w:val="28"/>
          <w:szCs w:val="28"/>
        </w:rPr>
        <w:t>;</w:t>
      </w:r>
    </w:p>
    <w:p w:rsidR="00BD5771" w:rsidRPr="00267726" w:rsidRDefault="004930DD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26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  <w:r w:rsidR="00BD5771" w:rsidRPr="00267726">
        <w:rPr>
          <w:rFonts w:ascii="Times New Roman" w:hAnsi="Times New Roman" w:cs="Times New Roman"/>
          <w:sz w:val="28"/>
          <w:szCs w:val="28"/>
        </w:rPr>
        <w:t>;</w:t>
      </w:r>
    </w:p>
    <w:p w:rsidR="00BD5771" w:rsidRPr="00267726" w:rsidRDefault="004930DD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26"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  <w:r w:rsidR="00BD5771" w:rsidRPr="00267726">
        <w:rPr>
          <w:rFonts w:ascii="Times New Roman" w:hAnsi="Times New Roman" w:cs="Times New Roman"/>
          <w:sz w:val="28"/>
          <w:szCs w:val="28"/>
        </w:rPr>
        <w:t>.</w:t>
      </w:r>
    </w:p>
    <w:p w:rsidR="00BD5771" w:rsidRPr="00267726" w:rsidRDefault="00267726" w:rsidP="002677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6">
        <w:rPr>
          <w:rFonts w:ascii="Times New Roman" w:hAnsi="Times New Roman" w:cs="Times New Roman"/>
          <w:sz w:val="28"/>
          <w:szCs w:val="28"/>
        </w:rPr>
        <w:t xml:space="preserve">При выполнении заданий в аудитории использовалась индивидуальная рассадка. </w:t>
      </w:r>
      <w:r w:rsidR="00BD5771" w:rsidRPr="00267726">
        <w:rPr>
          <w:rFonts w:ascii="Times New Roman" w:hAnsi="Times New Roman" w:cs="Times New Roman"/>
          <w:sz w:val="28"/>
          <w:szCs w:val="28"/>
        </w:rPr>
        <w:t>На вып</w:t>
      </w:r>
      <w:r w:rsidRPr="00267726">
        <w:rPr>
          <w:rFonts w:ascii="Times New Roman" w:hAnsi="Times New Roman" w:cs="Times New Roman"/>
          <w:sz w:val="28"/>
          <w:szCs w:val="28"/>
        </w:rPr>
        <w:t>олнение каждого модуля отводилось</w:t>
      </w:r>
      <w:r w:rsidR="00BD5771" w:rsidRPr="00267726">
        <w:rPr>
          <w:rFonts w:ascii="Times New Roman" w:hAnsi="Times New Roman" w:cs="Times New Roman"/>
          <w:sz w:val="28"/>
          <w:szCs w:val="28"/>
        </w:rPr>
        <w:t xml:space="preserve"> 30 минут с десятиминутным перерывом после выполнения каждого модуля. Файлы с итоговыми работами</w:t>
      </w:r>
      <w:r w:rsidRPr="00267726">
        <w:rPr>
          <w:rFonts w:ascii="Times New Roman" w:hAnsi="Times New Roman" w:cs="Times New Roman"/>
          <w:sz w:val="28"/>
          <w:szCs w:val="28"/>
        </w:rPr>
        <w:t xml:space="preserve"> были</w:t>
      </w:r>
      <w:r w:rsidR="00BD5771" w:rsidRPr="00267726">
        <w:rPr>
          <w:rFonts w:ascii="Times New Roman" w:hAnsi="Times New Roman" w:cs="Times New Roman"/>
          <w:sz w:val="28"/>
          <w:szCs w:val="28"/>
        </w:rPr>
        <w:t xml:space="preserve"> загружены в </w:t>
      </w:r>
      <w:proofErr w:type="gramStart"/>
      <w:r w:rsidR="00BD5771" w:rsidRPr="00267726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BD5771" w:rsidRPr="00267726">
        <w:rPr>
          <w:rFonts w:ascii="Times New Roman" w:hAnsi="Times New Roman" w:cs="Times New Roman"/>
          <w:sz w:val="28"/>
          <w:szCs w:val="28"/>
        </w:rPr>
        <w:t xml:space="preserve"> АИС.</w:t>
      </w:r>
      <w:r w:rsidRPr="00267726">
        <w:rPr>
          <w:rFonts w:ascii="Times New Roman" w:hAnsi="Times New Roman" w:cs="Times New Roman"/>
          <w:sz w:val="28"/>
          <w:szCs w:val="28"/>
        </w:rPr>
        <w:t xml:space="preserve"> П</w:t>
      </w:r>
      <w:r w:rsidR="00BD5771" w:rsidRPr="00267726">
        <w:rPr>
          <w:rFonts w:ascii="Times New Roman" w:hAnsi="Times New Roman" w:cs="Times New Roman"/>
          <w:sz w:val="28"/>
          <w:szCs w:val="28"/>
        </w:rPr>
        <w:t>р</w:t>
      </w:r>
      <w:r w:rsidRPr="00267726">
        <w:rPr>
          <w:rFonts w:ascii="Times New Roman" w:hAnsi="Times New Roman" w:cs="Times New Roman"/>
          <w:sz w:val="28"/>
          <w:szCs w:val="28"/>
        </w:rPr>
        <w:t>оверку итоговых материалов  осуществляли</w:t>
      </w:r>
      <w:r w:rsidR="00BD5771" w:rsidRPr="00267726">
        <w:rPr>
          <w:rFonts w:ascii="Times New Roman" w:hAnsi="Times New Roman" w:cs="Times New Roman"/>
          <w:sz w:val="28"/>
          <w:szCs w:val="28"/>
        </w:rPr>
        <w:t xml:space="preserve"> региональные эксперты удаленно через личный кабинет АИС. </w:t>
      </w:r>
    </w:p>
    <w:p w:rsidR="00BD5771" w:rsidRDefault="00BD5771" w:rsidP="002677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6">
        <w:rPr>
          <w:rFonts w:ascii="Times New Roman" w:hAnsi="Times New Roman" w:cs="Times New Roman"/>
          <w:sz w:val="28"/>
          <w:szCs w:val="28"/>
        </w:rPr>
        <w:t>Использование результатов диагностики для оценки деятельности учителей, руководителей общеобразовательных организаций  и муниципальных органов управления образованием, не предусмотрено.</w:t>
      </w:r>
    </w:p>
    <w:p w:rsidR="004930DD" w:rsidRDefault="004930DD" w:rsidP="002677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были включены задания  следующих типов:</w:t>
      </w:r>
    </w:p>
    <w:p w:rsidR="004930DD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одного верного ответа;</w:t>
      </w:r>
    </w:p>
    <w:p w:rsidR="004930DD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нескольких верных ответов;</w:t>
      </w:r>
    </w:p>
    <w:p w:rsidR="004930DD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краткий ответ;</w:t>
      </w:r>
    </w:p>
    <w:p w:rsidR="004930DD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развернутый ответ;</w:t>
      </w:r>
    </w:p>
    <w:p w:rsidR="004930DD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фрагмента текста;</w:t>
      </w:r>
    </w:p>
    <w:p w:rsidR="004930DD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последовательности.</w:t>
      </w:r>
    </w:p>
    <w:p w:rsidR="00961D0B" w:rsidRDefault="00961D0B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4686" w:rsidRDefault="00174686" w:rsidP="00961D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выполнения диагностической работы определялся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читательской, математической и естественнонаучной грамотности (Таблица № 1):</w:t>
      </w:r>
    </w:p>
    <w:p w:rsidR="00174686" w:rsidRDefault="00174686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недостаточный;</w:t>
      </w:r>
    </w:p>
    <w:p w:rsidR="00174686" w:rsidRDefault="00174686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пониженный;</w:t>
      </w:r>
    </w:p>
    <w:p w:rsidR="00174686" w:rsidRDefault="00174686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базовый;</w:t>
      </w:r>
    </w:p>
    <w:p w:rsidR="00174686" w:rsidRDefault="00174686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повышенный.</w:t>
      </w:r>
    </w:p>
    <w:p w:rsidR="00174686" w:rsidRDefault="00174686" w:rsidP="0017468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10"/>
        <w:gridCol w:w="1933"/>
        <w:gridCol w:w="1683"/>
        <w:gridCol w:w="1167"/>
        <w:gridCol w:w="1752"/>
        <w:gridCol w:w="2071"/>
      </w:tblGrid>
      <w:tr w:rsidR="00174686" w:rsidTr="00174686">
        <w:tc>
          <w:tcPr>
            <w:tcW w:w="2310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933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683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Пониженный</w:t>
            </w:r>
          </w:p>
        </w:tc>
        <w:tc>
          <w:tcPr>
            <w:tcW w:w="1167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52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071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</w:tc>
      </w:tr>
      <w:tr w:rsidR="00174686" w:rsidTr="00174686">
        <w:tc>
          <w:tcPr>
            <w:tcW w:w="2310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33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683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67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752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2071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74686" w:rsidTr="00174686">
        <w:tc>
          <w:tcPr>
            <w:tcW w:w="2310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33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683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167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752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071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4686" w:rsidTr="00174686">
        <w:tc>
          <w:tcPr>
            <w:tcW w:w="2310" w:type="dxa"/>
          </w:tcPr>
          <w:p w:rsidR="00174686" w:rsidRP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86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933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683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67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52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71" w:type="dxa"/>
          </w:tcPr>
          <w:p w:rsidR="00174686" w:rsidRDefault="00174686" w:rsidP="001746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E3702" w:rsidRDefault="00FE3702" w:rsidP="00FE3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686" w:rsidRDefault="00FE3702" w:rsidP="00FE3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выполнения работы результаты следующие:</w:t>
      </w:r>
    </w:p>
    <w:p w:rsidR="00FE3702" w:rsidRPr="00FC029D" w:rsidRDefault="00FE3702" w:rsidP="00FE37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029D">
        <w:rPr>
          <w:rFonts w:ascii="Times New Roman" w:hAnsi="Times New Roman" w:cs="Times New Roman"/>
          <w:b/>
          <w:sz w:val="28"/>
          <w:szCs w:val="28"/>
        </w:rPr>
        <w:t>Модуль «Читательская грамотность»</w:t>
      </w:r>
    </w:p>
    <w:p w:rsidR="00FE3702" w:rsidRDefault="00FE3702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Иркутской области первичный балл 6, что соответствует уровню - пониженный;</w:t>
      </w:r>
    </w:p>
    <w:p w:rsidR="00FE3702" w:rsidRDefault="00FE3702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городу Свирск первичный балл </w:t>
      </w:r>
      <w:r>
        <w:rPr>
          <w:rFonts w:ascii="Times New Roman" w:hAnsi="Times New Roman" w:cs="Times New Roman"/>
          <w:sz w:val="28"/>
          <w:szCs w:val="28"/>
        </w:rPr>
        <w:t xml:space="preserve">6, что соответствует уровню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ониженный;</w:t>
      </w:r>
    </w:p>
    <w:p w:rsidR="00FE3702" w:rsidRDefault="00FE3702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МОУ СОШ № 1 первичный балл </w:t>
      </w:r>
      <w:r>
        <w:rPr>
          <w:rFonts w:ascii="Times New Roman" w:hAnsi="Times New Roman" w:cs="Times New Roman"/>
          <w:sz w:val="28"/>
          <w:szCs w:val="28"/>
        </w:rPr>
        <w:t xml:space="preserve">6, что соответствует уровню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ониженный;</w:t>
      </w:r>
    </w:p>
    <w:p w:rsidR="00FE3702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баллов 2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 3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2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9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4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6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баллов 12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баллов 7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баллов 13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баллов 1 чел.;</w:t>
      </w:r>
    </w:p>
    <w:p w:rsidR="00F75A1B" w:rsidRDefault="00F75A1B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547">
        <w:rPr>
          <w:rFonts w:ascii="Times New Roman" w:hAnsi="Times New Roman" w:cs="Times New Roman"/>
          <w:sz w:val="28"/>
          <w:szCs w:val="28"/>
        </w:rPr>
        <w:t>10 баллов 2 чел.</w:t>
      </w:r>
    </w:p>
    <w:p w:rsidR="00422CC1" w:rsidRDefault="00422CC1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0217A" wp14:editId="28A0E47E">
            <wp:extent cx="6105525" cy="3038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1D0B" w:rsidRDefault="00961D0B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9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МОУ ООШ п. Березовый</w:t>
      </w:r>
      <w:r>
        <w:rPr>
          <w:rFonts w:ascii="Times New Roman" w:hAnsi="Times New Roman" w:cs="Times New Roman"/>
          <w:sz w:val="28"/>
          <w:szCs w:val="28"/>
        </w:rPr>
        <w:t xml:space="preserve"> первичный балл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– пониженный;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баллов 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баллов 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EF7547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баллов 1 чел.</w:t>
      </w:r>
    </w:p>
    <w:p w:rsidR="00422CC1" w:rsidRDefault="00422CC1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5B842" wp14:editId="4FAA88ED">
            <wp:extent cx="6115050" cy="3048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2CC1" w:rsidRDefault="00422CC1" w:rsidP="00F971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71C3" w:rsidRPr="00FC029D" w:rsidRDefault="00F971C3" w:rsidP="00F971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029D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FC029D">
        <w:rPr>
          <w:rFonts w:ascii="Times New Roman" w:hAnsi="Times New Roman" w:cs="Times New Roman"/>
          <w:b/>
          <w:sz w:val="28"/>
          <w:szCs w:val="28"/>
        </w:rPr>
        <w:t xml:space="preserve">Математическая </w:t>
      </w:r>
      <w:r w:rsidRPr="00FC029D">
        <w:rPr>
          <w:rFonts w:ascii="Times New Roman" w:hAnsi="Times New Roman" w:cs="Times New Roman"/>
          <w:b/>
          <w:sz w:val="28"/>
          <w:szCs w:val="28"/>
        </w:rPr>
        <w:t>грамотность»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Ир</w:t>
      </w:r>
      <w:r>
        <w:rPr>
          <w:rFonts w:ascii="Times New Roman" w:hAnsi="Times New Roman" w:cs="Times New Roman"/>
          <w:sz w:val="28"/>
          <w:szCs w:val="28"/>
        </w:rPr>
        <w:t>кутской области первичный балл 4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- пониженный;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городу Свирск первичный балл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- пониженный;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МОУ СОШ № 1 первичный балл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– пониженный;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баллов 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балл 6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балла 13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6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13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3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баллов 6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баллов 5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баллов 7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баллов 2</w:t>
      </w:r>
      <w:r w:rsidR="00EF754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7A20" w:rsidRDefault="00D87A20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D458CD" wp14:editId="0D2D890D">
            <wp:extent cx="6086475" cy="3238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4B44" w:rsidRDefault="002D4B44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МОУ ООШ п. Березовый первичный балл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уровню – </w:t>
      </w:r>
      <w:r>
        <w:rPr>
          <w:rFonts w:ascii="Times New Roman" w:hAnsi="Times New Roman" w:cs="Times New Roman"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баллов 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F971C3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F92">
        <w:rPr>
          <w:rFonts w:ascii="Times New Roman" w:hAnsi="Times New Roman" w:cs="Times New Roman"/>
          <w:sz w:val="28"/>
          <w:szCs w:val="28"/>
        </w:rPr>
        <w:t xml:space="preserve"> 1 балл 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DF0F92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1</w:t>
      </w:r>
      <w:r w:rsidR="00F971C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971C3" w:rsidRDefault="00DF0F92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1</w:t>
      </w:r>
      <w:r w:rsidR="00EF754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726DF" w:rsidRDefault="00D87A20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413F10" wp14:editId="31BEBE3D">
            <wp:extent cx="6096000" cy="29241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26DF" w:rsidRDefault="00A726DF" w:rsidP="00F971C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7547" w:rsidRDefault="00EF7547" w:rsidP="006A128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1283" w:rsidRPr="00FC029D" w:rsidRDefault="006A1283" w:rsidP="006A12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029D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FC029D">
        <w:rPr>
          <w:rFonts w:ascii="Times New Roman" w:hAnsi="Times New Roman" w:cs="Times New Roman"/>
          <w:b/>
          <w:sz w:val="28"/>
          <w:szCs w:val="28"/>
        </w:rPr>
        <w:t>Естественнонаучная</w:t>
      </w:r>
      <w:r w:rsidRPr="00FC029D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Иркутской области первичный балл 4, что соответствует уровню - пониженный;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городу Свирск первичный балл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уровню -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МОУ СОШ № 1 первичный балл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уровню –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баллов 0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балл 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балла 5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9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20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баллов 9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баллов 7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баллов 6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баллов 1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баллов 2 чел.</w:t>
      </w:r>
    </w:p>
    <w:p w:rsidR="00D87A20" w:rsidRDefault="00D87A20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46B" w:rsidRDefault="002F346B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96FAC" wp14:editId="691DD49A">
            <wp:extent cx="6134100" cy="29718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346B" w:rsidRDefault="002F346B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МОУ ООШ п. Березовый первичный балл </w:t>
      </w:r>
      <w:r w:rsidR="00A726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уровню – </w:t>
      </w:r>
      <w:r w:rsidR="00A726DF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баллов 0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6DF">
        <w:rPr>
          <w:rFonts w:ascii="Times New Roman" w:hAnsi="Times New Roman" w:cs="Times New Roman"/>
          <w:sz w:val="28"/>
          <w:szCs w:val="28"/>
        </w:rPr>
        <w:t xml:space="preserve"> 1 балл 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6DF">
        <w:rPr>
          <w:rFonts w:ascii="Times New Roman" w:hAnsi="Times New Roman" w:cs="Times New Roman"/>
          <w:sz w:val="28"/>
          <w:szCs w:val="28"/>
        </w:rPr>
        <w:t>2 балла 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0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0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1 чел.;</w:t>
      </w:r>
    </w:p>
    <w:p w:rsidR="006A1283" w:rsidRDefault="00A726DF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баллов 2</w:t>
      </w:r>
      <w:r w:rsidR="006A12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баллов 0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баллов 0 чел.;</w:t>
      </w:r>
    </w:p>
    <w:p w:rsidR="006A1283" w:rsidRDefault="006A1283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баллов 0</w:t>
      </w:r>
      <w:r w:rsidR="00A726D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15007" w:rsidRDefault="00B15007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7A20" w:rsidRDefault="00D87A20" w:rsidP="006A128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6079C5" wp14:editId="051E83E2">
            <wp:extent cx="6181725" cy="30861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3702" w:rsidRDefault="00FE3702" w:rsidP="00FE3702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3702" w:rsidRDefault="00AD246F" w:rsidP="000777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 позволяет</w:t>
      </w:r>
      <w:r w:rsidR="00B54A6F">
        <w:rPr>
          <w:rFonts w:ascii="Times New Roman" w:hAnsi="Times New Roman" w:cs="Times New Roman"/>
          <w:sz w:val="28"/>
          <w:szCs w:val="28"/>
        </w:rPr>
        <w:t xml:space="preserve"> сделать вывод  о том, что у обучающихся 6-х классов наибольшие затруднения вызвали задания по читательской и </w:t>
      </w:r>
      <w:r>
        <w:rPr>
          <w:rFonts w:ascii="Times New Roman" w:hAnsi="Times New Roman" w:cs="Times New Roman"/>
          <w:sz w:val="28"/>
          <w:szCs w:val="28"/>
        </w:rPr>
        <w:t>математической грамотности:</w:t>
      </w:r>
    </w:p>
    <w:p w:rsidR="00947CE4" w:rsidRDefault="00822422" w:rsidP="000020C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трудность в выполнении заданий заключается в том, что у</w:t>
      </w:r>
    </w:p>
    <w:p w:rsidR="00AD246F" w:rsidRDefault="00822422" w:rsidP="00D849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сформировано умение читать тексты</w:t>
      </w:r>
      <w:r w:rsidR="00947CE4">
        <w:rPr>
          <w:rFonts w:ascii="Times New Roman" w:hAnsi="Times New Roman" w:cs="Times New Roman"/>
          <w:sz w:val="28"/>
          <w:szCs w:val="28"/>
        </w:rPr>
        <w:t>. Неумение внимательно читать текст и постоянно обращаться к тексту в поисках ответа на заданный вопрос привело к большинству ошибок при выполнении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EF" w:rsidRDefault="000777EF" w:rsidP="000020C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</w:t>
      </w:r>
      <w:r w:rsidR="00E847E0">
        <w:rPr>
          <w:rFonts w:ascii="Times New Roman" w:hAnsi="Times New Roman" w:cs="Times New Roman"/>
          <w:sz w:val="28"/>
          <w:szCs w:val="28"/>
        </w:rPr>
        <w:t>, в которых требовалось находить и</w:t>
      </w:r>
    </w:p>
    <w:p w:rsidR="00947CE4" w:rsidRDefault="00E847E0" w:rsidP="00D849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информацию, использовать информацию из текста</w:t>
      </w:r>
      <w:r w:rsidR="000777EF">
        <w:rPr>
          <w:rFonts w:ascii="Times New Roman" w:hAnsi="Times New Roman" w:cs="Times New Roman"/>
          <w:sz w:val="28"/>
          <w:szCs w:val="28"/>
        </w:rPr>
        <w:t xml:space="preserve"> были связаны с неумением, выделять главное и определять проблему, устанавливать причинно-следственные связи.</w:t>
      </w:r>
    </w:p>
    <w:p w:rsidR="00D849A4" w:rsidRDefault="00D849A4" w:rsidP="000020C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заданиями на интерпретацию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</w:p>
    <w:p w:rsidR="000777EF" w:rsidRDefault="00D849A4" w:rsidP="00D849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применение, обучающиеся не умеют применять  информацию, представленную в виде рисунков и диаграмм для решения учебных задач.</w:t>
      </w:r>
      <w:proofErr w:type="gramEnd"/>
    </w:p>
    <w:p w:rsidR="000020CA" w:rsidRDefault="000020CA" w:rsidP="000020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020CA" w:rsidRDefault="000020CA" w:rsidP="000020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B331C2">
        <w:rPr>
          <w:rFonts w:ascii="Times New Roman" w:hAnsi="Times New Roman" w:cs="Times New Roman"/>
          <w:sz w:val="28"/>
          <w:szCs w:val="28"/>
        </w:rPr>
        <w:t>ции образовательных организаций:</w:t>
      </w:r>
    </w:p>
    <w:p w:rsidR="00B331C2" w:rsidRDefault="00B331C2" w:rsidP="00B331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работ по диагностики 6-х классов;</w:t>
      </w:r>
    </w:p>
    <w:p w:rsidR="00B331C2" w:rsidRDefault="00B331C2" w:rsidP="00B331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результаты диагностики 6-х классов.</w:t>
      </w:r>
    </w:p>
    <w:p w:rsidR="00B331C2" w:rsidRDefault="00B331C2" w:rsidP="00B331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методических объединений:</w:t>
      </w:r>
    </w:p>
    <w:p w:rsidR="00B331C2" w:rsidRDefault="00B331C2" w:rsidP="00B331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результаты диа</w:t>
      </w:r>
      <w:r>
        <w:rPr>
          <w:rFonts w:ascii="Times New Roman" w:hAnsi="Times New Roman" w:cs="Times New Roman"/>
          <w:sz w:val="28"/>
          <w:szCs w:val="28"/>
        </w:rPr>
        <w:t>гностики 6-х классов, вынести данный вопрос на обсуждение с учителями предметниками.</w:t>
      </w:r>
    </w:p>
    <w:p w:rsidR="00B331C2" w:rsidRDefault="00B331C2" w:rsidP="00B331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Учителям предметникам:</w:t>
      </w:r>
    </w:p>
    <w:p w:rsidR="00B331C2" w:rsidRDefault="00B331C2" w:rsidP="00B331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уроках включить задания по формированию читательской грамотности,  задания на работу с текстом, с графической</w:t>
      </w:r>
      <w:r w:rsidR="00943BA9">
        <w:rPr>
          <w:rFonts w:ascii="Times New Roman" w:hAnsi="Times New Roman" w:cs="Times New Roman"/>
          <w:sz w:val="28"/>
          <w:szCs w:val="28"/>
        </w:rPr>
        <w:t xml:space="preserve"> информацией.</w:t>
      </w:r>
      <w:bookmarkStart w:id="0" w:name="_GoBack"/>
      <w:bookmarkEnd w:id="0"/>
    </w:p>
    <w:p w:rsidR="00B331C2" w:rsidRDefault="00B331C2" w:rsidP="00B331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20CA" w:rsidRDefault="000020CA" w:rsidP="00D849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4A6F" w:rsidRDefault="00B54A6F" w:rsidP="00D8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86" w:rsidRDefault="00174686" w:rsidP="00D849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4686" w:rsidRDefault="00174686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30DD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30DD" w:rsidRPr="00267726" w:rsidRDefault="004930DD" w:rsidP="00493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52CF" w:rsidRPr="00267726" w:rsidRDefault="008A52CF" w:rsidP="00267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A52CF" w:rsidRPr="00267726" w:rsidSect="00EF75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3C"/>
    <w:multiLevelType w:val="hybridMultilevel"/>
    <w:tmpl w:val="1130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64C"/>
    <w:multiLevelType w:val="hybridMultilevel"/>
    <w:tmpl w:val="040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55DC"/>
    <w:multiLevelType w:val="hybridMultilevel"/>
    <w:tmpl w:val="2716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17CB"/>
    <w:multiLevelType w:val="hybridMultilevel"/>
    <w:tmpl w:val="D6E0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36C4"/>
    <w:multiLevelType w:val="hybridMultilevel"/>
    <w:tmpl w:val="3B10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70795"/>
    <w:multiLevelType w:val="hybridMultilevel"/>
    <w:tmpl w:val="C63EE48E"/>
    <w:lvl w:ilvl="0" w:tplc="AA040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14C8C"/>
    <w:multiLevelType w:val="hybridMultilevel"/>
    <w:tmpl w:val="04C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71"/>
    <w:rsid w:val="000020CA"/>
    <w:rsid w:val="000777EF"/>
    <w:rsid w:val="00100A3E"/>
    <w:rsid w:val="00174686"/>
    <w:rsid w:val="001A0261"/>
    <w:rsid w:val="00267726"/>
    <w:rsid w:val="002D4B44"/>
    <w:rsid w:val="002F346B"/>
    <w:rsid w:val="00422CC1"/>
    <w:rsid w:val="004930DD"/>
    <w:rsid w:val="0053041E"/>
    <w:rsid w:val="006A1283"/>
    <w:rsid w:val="007615F5"/>
    <w:rsid w:val="00802D93"/>
    <w:rsid w:val="00822422"/>
    <w:rsid w:val="008A52CF"/>
    <w:rsid w:val="00905475"/>
    <w:rsid w:val="00943BA9"/>
    <w:rsid w:val="00947CE4"/>
    <w:rsid w:val="00961D0B"/>
    <w:rsid w:val="00A726DF"/>
    <w:rsid w:val="00AD246F"/>
    <w:rsid w:val="00B15007"/>
    <w:rsid w:val="00B331C2"/>
    <w:rsid w:val="00B54A6F"/>
    <w:rsid w:val="00BD5771"/>
    <w:rsid w:val="00C303CC"/>
    <w:rsid w:val="00C90C4A"/>
    <w:rsid w:val="00CC02DD"/>
    <w:rsid w:val="00D849A4"/>
    <w:rsid w:val="00D87A20"/>
    <w:rsid w:val="00DF0F92"/>
    <w:rsid w:val="00E847E0"/>
    <w:rsid w:val="00EF7547"/>
    <w:rsid w:val="00F10365"/>
    <w:rsid w:val="00F47797"/>
    <w:rsid w:val="00F75A1B"/>
    <w:rsid w:val="00F971C3"/>
    <w:rsid w:val="00FC029D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771"/>
    <w:rPr>
      <w:b/>
      <w:bCs/>
    </w:rPr>
  </w:style>
  <w:style w:type="paragraph" w:styleId="a5">
    <w:name w:val="No Spacing"/>
    <w:uiPriority w:val="1"/>
    <w:qFormat/>
    <w:rsid w:val="00100A3E"/>
    <w:pPr>
      <w:spacing w:after="0" w:line="240" w:lineRule="auto"/>
    </w:pPr>
  </w:style>
  <w:style w:type="table" w:styleId="a6">
    <w:name w:val="Table Grid"/>
    <w:basedOn w:val="a1"/>
    <w:uiPriority w:val="59"/>
    <w:rsid w:val="0017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771"/>
    <w:rPr>
      <w:b/>
      <w:bCs/>
    </w:rPr>
  </w:style>
  <w:style w:type="paragraph" w:styleId="a5">
    <w:name w:val="No Spacing"/>
    <w:uiPriority w:val="1"/>
    <w:qFormat/>
    <w:rsid w:val="00100A3E"/>
    <w:pPr>
      <w:spacing w:after="0" w:line="240" w:lineRule="auto"/>
    </w:pPr>
  </w:style>
  <w:style w:type="table" w:styleId="a6">
    <w:name w:val="Table Grid"/>
    <w:basedOn w:val="a1"/>
    <w:uiPriority w:val="59"/>
    <w:rsid w:val="0017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МОУ СОШ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84527518172378E-2"/>
                  <c:y val="-7.5235109717868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4527518172378E-2"/>
                  <c:y val="-5.015673981191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152647975077882E-2"/>
                  <c:y val="-5.015673981191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84527518172378E-2"/>
                  <c:y val="-1.6718913270637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Недостаточный </c:v>
                </c:pt>
                <c:pt idx="1">
                  <c:v>Пониженный </c:v>
                </c:pt>
                <c:pt idx="2">
                  <c:v>Базовый </c:v>
                </c:pt>
                <c:pt idx="3">
                  <c:v>Повышенный 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34.4</c:v>
                </c:pt>
                <c:pt idx="1">
                  <c:v>39.299999999999997</c:v>
                </c:pt>
                <c:pt idx="2">
                  <c:v>26.2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170368"/>
        <c:axId val="148904128"/>
        <c:axId val="0"/>
      </c:bar3DChart>
      <c:catAx>
        <c:axId val="138170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904128"/>
        <c:crosses val="autoZero"/>
        <c:auto val="1"/>
        <c:lblAlgn val="ctr"/>
        <c:lblOffset val="100"/>
        <c:noMultiLvlLbl val="0"/>
      </c:catAx>
      <c:valAx>
        <c:axId val="14890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7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МОУ ООШ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922118380062305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45275181723704E-2"/>
                  <c:y val="-1.25000000000000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922118380062228E-2"/>
                  <c:y val="-1.6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152647975077882E-2"/>
                  <c:y val="-1.6666666666666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Лист1!$B$22:$E$22</c:f>
              <c:numCache>
                <c:formatCode>General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173440"/>
        <c:axId val="149447232"/>
        <c:axId val="0"/>
      </c:bar3DChart>
      <c:catAx>
        <c:axId val="138173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447232"/>
        <c:crosses val="autoZero"/>
        <c:auto val="1"/>
        <c:lblAlgn val="ctr"/>
        <c:lblOffset val="100"/>
        <c:noMultiLvlLbl val="0"/>
      </c:catAx>
      <c:valAx>
        <c:axId val="14944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7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МОУ СОШ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952529994783515E-2"/>
                  <c:y val="-3.529411764705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65936358894107E-2"/>
                  <c:y val="-3.5294117647058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779342723004619E-2"/>
                  <c:y val="-2.74509803921569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952529994783515E-2"/>
                  <c:y val="-1.96078431372549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40.9</c:v>
                </c:pt>
                <c:pt idx="1">
                  <c:v>36</c:v>
                </c:pt>
                <c:pt idx="2">
                  <c:v>22.9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21664"/>
        <c:axId val="168388288"/>
        <c:axId val="0"/>
      </c:bar3DChart>
      <c:catAx>
        <c:axId val="139121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88288"/>
        <c:crosses val="autoZero"/>
        <c:auto val="1"/>
        <c:lblAlgn val="ctr"/>
        <c:lblOffset val="100"/>
        <c:noMultiLvlLbl val="0"/>
      </c:catAx>
      <c:valAx>
        <c:axId val="16838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2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МОУ ООШ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749999999999999E-2"/>
                  <c:y val="-3.4744842562432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749999999999923E-2"/>
                  <c:y val="-3.4744842562432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1.7372421281216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916666666666665E-2"/>
                  <c:y val="-1.30293159609120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Лист1!$B$22:$E$22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22176"/>
        <c:axId val="175143104"/>
        <c:axId val="0"/>
      </c:bar3DChart>
      <c:catAx>
        <c:axId val="139122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143104"/>
        <c:crosses val="autoZero"/>
        <c:auto val="1"/>
        <c:lblAlgn val="ctr"/>
        <c:lblOffset val="100"/>
        <c:noMultiLvlLbl val="0"/>
      </c:catAx>
      <c:valAx>
        <c:axId val="17514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2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МОУ СОШ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8985507246376812E-2"/>
                  <c:y val="-3.8461538461538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633540372670808E-2"/>
                  <c:y val="-3.84615384615384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055900621117936E-2"/>
                  <c:y val="-2.5641025641025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478260869565369E-2"/>
                  <c:y val="-6.4102564102564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11.4</c:v>
                </c:pt>
                <c:pt idx="1">
                  <c:v>50.8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23712"/>
        <c:axId val="185257344"/>
        <c:axId val="0"/>
      </c:bar3DChart>
      <c:catAx>
        <c:axId val="139123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57344"/>
        <c:crosses val="autoZero"/>
        <c:auto val="1"/>
        <c:lblAlgn val="ctr"/>
        <c:lblOffset val="100"/>
        <c:noMultiLvlLbl val="0"/>
      </c:catAx>
      <c:valAx>
        <c:axId val="18525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2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МОУ ООШ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598870056497137E-2"/>
                  <c:y val="-1.9665683382497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871083718541347E-2"/>
                  <c:y val="-1.198146527980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762198253723677E-2"/>
                  <c:y val="-3.14650934119960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53312788905857E-2"/>
                  <c:y val="-1.179941002949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Лист1!$B$22:$E$22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75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173952"/>
        <c:axId val="176301184"/>
        <c:axId val="0"/>
      </c:bar3DChart>
      <c:catAx>
        <c:axId val="13817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301184"/>
        <c:crosses val="autoZero"/>
        <c:auto val="1"/>
        <c:lblAlgn val="ctr"/>
        <c:lblOffset val="100"/>
        <c:noMultiLvlLbl val="0"/>
      </c:catAx>
      <c:valAx>
        <c:axId val="17630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7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2021-01-19T09:32:00Z</dcterms:created>
  <dcterms:modified xsi:type="dcterms:W3CDTF">2021-01-20T09:04:00Z</dcterms:modified>
</cp:coreProperties>
</file>