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0E" w:rsidRDefault="002800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000E" w:rsidRDefault="0028000E">
      <w:pPr>
        <w:pStyle w:val="ConsPlusNormal"/>
        <w:jc w:val="both"/>
      </w:pPr>
    </w:p>
    <w:p w:rsidR="0028000E" w:rsidRDefault="0028000E">
      <w:pPr>
        <w:pStyle w:val="ConsPlusNormal"/>
      </w:pPr>
      <w:r>
        <w:t>Зарегистрировано в Минюсте России 9 февраля 2016 г. N 41020</w:t>
      </w:r>
    </w:p>
    <w:p w:rsidR="0028000E" w:rsidRDefault="00280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00E" w:rsidRDefault="0028000E">
      <w:pPr>
        <w:pStyle w:val="ConsPlusNormal"/>
        <w:jc w:val="both"/>
      </w:pPr>
    </w:p>
    <w:p w:rsidR="0028000E" w:rsidRDefault="0028000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8000E" w:rsidRDefault="0028000E">
      <w:pPr>
        <w:pStyle w:val="ConsPlusTitle"/>
        <w:jc w:val="center"/>
      </w:pPr>
    </w:p>
    <w:p w:rsidR="0028000E" w:rsidRDefault="0028000E">
      <w:pPr>
        <w:pStyle w:val="ConsPlusTitle"/>
        <w:jc w:val="center"/>
      </w:pPr>
      <w:r>
        <w:t>ПРИКАЗ</w:t>
      </w:r>
    </w:p>
    <w:p w:rsidR="0028000E" w:rsidRDefault="0028000E">
      <w:pPr>
        <w:pStyle w:val="ConsPlusTitle"/>
        <w:jc w:val="center"/>
      </w:pPr>
      <w:r>
        <w:t>от 31 декабря 2015 г. N 1578</w:t>
      </w:r>
    </w:p>
    <w:p w:rsidR="0028000E" w:rsidRDefault="0028000E">
      <w:pPr>
        <w:pStyle w:val="ConsPlusTitle"/>
        <w:jc w:val="center"/>
      </w:pPr>
    </w:p>
    <w:p w:rsidR="0028000E" w:rsidRDefault="0028000E">
      <w:pPr>
        <w:pStyle w:val="ConsPlusTitle"/>
        <w:jc w:val="center"/>
      </w:pPr>
      <w:r>
        <w:t>О ВНЕСЕНИИ ИЗМЕНЕНИЙ</w:t>
      </w:r>
    </w:p>
    <w:p w:rsidR="0028000E" w:rsidRDefault="0028000E">
      <w:pPr>
        <w:pStyle w:val="ConsPlusTitle"/>
        <w:jc w:val="center"/>
      </w:pPr>
      <w:r>
        <w:t>В ФЕДЕРАЛЬНЫЙ ГОСУДАРСТВЕННЫЙ ОБРАЗОВАТЕЛЬНЫЙ СТАНДАРТ</w:t>
      </w:r>
    </w:p>
    <w:p w:rsidR="0028000E" w:rsidRDefault="0028000E">
      <w:pPr>
        <w:pStyle w:val="ConsPlusTitle"/>
        <w:jc w:val="center"/>
      </w:pPr>
      <w:r>
        <w:t xml:space="preserve">СРЕДНЕГО ОБЩЕГО ОБРАЗОВАНИЯ,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28000E" w:rsidRDefault="0028000E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28000E" w:rsidRDefault="0028000E">
      <w:pPr>
        <w:pStyle w:val="ConsPlusTitle"/>
        <w:jc w:val="center"/>
      </w:pPr>
      <w:r>
        <w:t>ОТ 17 МАЯ 2012 Г. N 413</w:t>
      </w:r>
    </w:p>
    <w:p w:rsidR="0028000E" w:rsidRDefault="0028000E">
      <w:pPr>
        <w:pStyle w:val="ConsPlusNormal"/>
        <w:jc w:val="both"/>
      </w:pPr>
    </w:p>
    <w:p w:rsidR="0028000E" w:rsidRDefault="0028000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7" w:history="1">
        <w:r>
          <w:rPr>
            <w:color w:val="0000FF"/>
          </w:rPr>
          <w:t>пунктом 20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28000E" w:rsidRDefault="0028000E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федеральный государственный образовательный </w:t>
      </w:r>
      <w:hyperlink r:id="rId8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приказом Министерства образования и науки Российской Федерации от 29 декабря 2014 г. N 1645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9 февраля 2015 г., регистрационный N 35953).</w:t>
      </w:r>
      <w:proofErr w:type="gramEnd"/>
    </w:p>
    <w:p w:rsidR="0028000E" w:rsidRDefault="0028000E">
      <w:pPr>
        <w:pStyle w:val="ConsPlusNormal"/>
        <w:jc w:val="both"/>
      </w:pPr>
    </w:p>
    <w:p w:rsidR="0028000E" w:rsidRDefault="0028000E">
      <w:pPr>
        <w:pStyle w:val="ConsPlusNormal"/>
        <w:jc w:val="right"/>
      </w:pPr>
      <w:r>
        <w:t>Министр</w:t>
      </w:r>
    </w:p>
    <w:p w:rsidR="0028000E" w:rsidRDefault="0028000E">
      <w:pPr>
        <w:pStyle w:val="ConsPlusNormal"/>
        <w:jc w:val="right"/>
      </w:pPr>
      <w:r>
        <w:t>Д.В.ЛИВАНОВ</w:t>
      </w:r>
    </w:p>
    <w:p w:rsidR="0028000E" w:rsidRDefault="0028000E">
      <w:pPr>
        <w:pStyle w:val="ConsPlusNormal"/>
        <w:jc w:val="both"/>
      </w:pPr>
    </w:p>
    <w:p w:rsidR="0028000E" w:rsidRDefault="0028000E">
      <w:pPr>
        <w:pStyle w:val="ConsPlusNormal"/>
        <w:jc w:val="both"/>
      </w:pPr>
    </w:p>
    <w:p w:rsidR="0028000E" w:rsidRDefault="0028000E">
      <w:pPr>
        <w:pStyle w:val="ConsPlusNormal"/>
        <w:jc w:val="both"/>
      </w:pPr>
    </w:p>
    <w:p w:rsidR="0028000E" w:rsidRDefault="0028000E">
      <w:pPr>
        <w:pStyle w:val="ConsPlusNormal"/>
        <w:jc w:val="both"/>
      </w:pPr>
    </w:p>
    <w:p w:rsidR="0028000E" w:rsidRDefault="0028000E">
      <w:pPr>
        <w:pStyle w:val="ConsPlusNormal"/>
        <w:jc w:val="both"/>
      </w:pPr>
    </w:p>
    <w:p w:rsidR="0028000E" w:rsidRDefault="0028000E">
      <w:pPr>
        <w:pStyle w:val="ConsPlusNormal"/>
        <w:jc w:val="right"/>
      </w:pPr>
      <w:r>
        <w:t>Приложение</w:t>
      </w:r>
    </w:p>
    <w:p w:rsidR="0028000E" w:rsidRDefault="0028000E">
      <w:pPr>
        <w:pStyle w:val="ConsPlusNormal"/>
        <w:jc w:val="both"/>
      </w:pPr>
    </w:p>
    <w:p w:rsidR="0028000E" w:rsidRDefault="0028000E">
      <w:pPr>
        <w:pStyle w:val="ConsPlusNormal"/>
        <w:jc w:val="right"/>
      </w:pPr>
      <w:r>
        <w:t>Утверждены</w:t>
      </w:r>
    </w:p>
    <w:p w:rsidR="0028000E" w:rsidRDefault="0028000E">
      <w:pPr>
        <w:pStyle w:val="ConsPlusNormal"/>
        <w:jc w:val="right"/>
      </w:pPr>
      <w:r>
        <w:t>приказом Министерства образования</w:t>
      </w:r>
    </w:p>
    <w:p w:rsidR="0028000E" w:rsidRDefault="0028000E">
      <w:pPr>
        <w:pStyle w:val="ConsPlusNormal"/>
        <w:jc w:val="right"/>
      </w:pPr>
      <w:r>
        <w:t>и науки Российской Федерации</w:t>
      </w:r>
    </w:p>
    <w:p w:rsidR="0028000E" w:rsidRDefault="0028000E">
      <w:pPr>
        <w:pStyle w:val="ConsPlusNormal"/>
        <w:jc w:val="right"/>
      </w:pPr>
      <w:r>
        <w:t>от 31 декабря 2015 г. N 1578</w:t>
      </w:r>
    </w:p>
    <w:p w:rsidR="0028000E" w:rsidRDefault="0028000E">
      <w:pPr>
        <w:pStyle w:val="ConsPlusNormal"/>
        <w:jc w:val="both"/>
      </w:pPr>
    </w:p>
    <w:p w:rsidR="0028000E" w:rsidRDefault="0028000E">
      <w:pPr>
        <w:pStyle w:val="ConsPlusTitle"/>
        <w:jc w:val="center"/>
      </w:pPr>
      <w:bookmarkStart w:id="0" w:name="P32"/>
      <w:bookmarkEnd w:id="0"/>
      <w:r>
        <w:t>ИЗМЕНЕНИЯ</w:t>
      </w:r>
    </w:p>
    <w:p w:rsidR="0028000E" w:rsidRDefault="0028000E">
      <w:pPr>
        <w:pStyle w:val="ConsPlusTitle"/>
        <w:jc w:val="center"/>
      </w:pPr>
      <w:r>
        <w:t>КОТОРЫЕ ВНОСЯТСЯ В ФЕДЕРАЛЬНЫЙ ГОСУДАРСТВЕННЫЙ</w:t>
      </w:r>
    </w:p>
    <w:p w:rsidR="0028000E" w:rsidRDefault="0028000E">
      <w:pPr>
        <w:pStyle w:val="ConsPlusTitle"/>
        <w:jc w:val="center"/>
      </w:pPr>
      <w:r>
        <w:t>ОБРАЗОВАТЕЛЬНЫЙ СТАНДАРТ СРЕДНЕГО ОБЩЕГО ОБРАЗОВАНИЯ,</w:t>
      </w:r>
    </w:p>
    <w:p w:rsidR="0028000E" w:rsidRDefault="0028000E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28000E" w:rsidRDefault="0028000E">
      <w:pPr>
        <w:pStyle w:val="ConsPlusTitle"/>
        <w:jc w:val="center"/>
      </w:pPr>
      <w:r>
        <w:t>РОССИЙСКОЙ ФЕДЕРАЦИИ ОТ 17 МАЯ 2012 Г. N 413</w:t>
      </w:r>
    </w:p>
    <w:p w:rsidR="0028000E" w:rsidRDefault="0028000E">
      <w:pPr>
        <w:pStyle w:val="ConsPlusNormal"/>
        <w:jc w:val="both"/>
      </w:pPr>
    </w:p>
    <w:p w:rsidR="0028000E" w:rsidRDefault="0028000E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28000E" w:rsidRDefault="0028000E">
      <w:pPr>
        <w:pStyle w:val="ConsPlusNormal"/>
        <w:ind w:firstLine="540"/>
        <w:jc w:val="both"/>
      </w:pPr>
      <w:r>
        <w:lastRenderedPageBreak/>
        <w:t>"7.1. Личностные результаты освоения адаптированной основной образовательной программы должны отражать:</w:t>
      </w:r>
    </w:p>
    <w:p w:rsidR="0028000E" w:rsidRDefault="0028000E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28000E" w:rsidRDefault="0028000E">
      <w:pPr>
        <w:pStyle w:val="ConsPlusNormal"/>
        <w:ind w:firstLine="540"/>
        <w:jc w:val="both"/>
      </w:pPr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28000E" w:rsidRDefault="0028000E">
      <w:pPr>
        <w:pStyle w:val="ConsPlusNormal"/>
        <w:ind w:firstLine="540"/>
        <w:jc w:val="both"/>
      </w:pPr>
      <w:r>
        <w:t xml:space="preserve">2) для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аппарата:</w:t>
      </w:r>
    </w:p>
    <w:p w:rsidR="0028000E" w:rsidRDefault="0028000E">
      <w:pPr>
        <w:pStyle w:val="ConsPlusNormal"/>
        <w:ind w:firstLine="540"/>
        <w:jc w:val="both"/>
      </w:pPr>
      <w:r>
        <w:t>владение навыками пространственной и социально-бытовой ориентировки;</w:t>
      </w:r>
    </w:p>
    <w:p w:rsidR="0028000E" w:rsidRDefault="0028000E">
      <w:pPr>
        <w:pStyle w:val="ConsPlusNormal"/>
        <w:ind w:firstLine="540"/>
        <w:jc w:val="both"/>
      </w:pPr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28000E" w:rsidRDefault="0028000E">
      <w:pPr>
        <w:pStyle w:val="ConsPlusNormal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28000E" w:rsidRDefault="0028000E">
      <w:pPr>
        <w:pStyle w:val="ConsPlusNormal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8000E" w:rsidRDefault="0028000E">
      <w:pPr>
        <w:pStyle w:val="ConsPlusNormal"/>
        <w:ind w:firstLine="540"/>
        <w:jc w:val="both"/>
      </w:pPr>
      <w:r>
        <w:t xml:space="preserve">3) для </w:t>
      </w:r>
      <w:proofErr w:type="gramStart"/>
      <w:r>
        <w:t>обучающихся</w:t>
      </w:r>
      <w:proofErr w:type="gramEnd"/>
      <w:r>
        <w:t xml:space="preserve"> с расстройствами аутистического спектра:</w:t>
      </w:r>
    </w:p>
    <w:p w:rsidR="0028000E" w:rsidRDefault="0028000E">
      <w:pPr>
        <w:pStyle w:val="ConsPlusNormal"/>
        <w:ind w:firstLine="540"/>
        <w:jc w:val="both"/>
      </w:pPr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28000E" w:rsidRDefault="0028000E">
      <w:pPr>
        <w:pStyle w:val="ConsPlusNormal"/>
        <w:ind w:firstLine="540"/>
        <w:jc w:val="both"/>
      </w:pPr>
      <w:r>
        <w:t>знание своих предпочтений (ограничений) в бытовой сфере и сфере интересов</w:t>
      </w:r>
      <w:proofErr w:type="gramStart"/>
      <w:r>
        <w:t>.".</w:t>
      </w:r>
      <w:proofErr w:type="gramEnd"/>
    </w:p>
    <w:p w:rsidR="0028000E" w:rsidRDefault="0028000E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8.1 следующего содержания:</w:t>
      </w:r>
    </w:p>
    <w:p w:rsidR="0028000E" w:rsidRDefault="0028000E">
      <w:pPr>
        <w:pStyle w:val="ConsPlusNormal"/>
        <w:ind w:firstLine="540"/>
        <w:jc w:val="both"/>
      </w:pPr>
      <w:r>
        <w:t>"8.1. Метапредметные результаты освоения адаптированной основной образовательной программы должны отражать:</w:t>
      </w:r>
    </w:p>
    <w:p w:rsidR="0028000E" w:rsidRDefault="0028000E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28000E" w:rsidRDefault="0028000E">
      <w:pPr>
        <w:pStyle w:val="ConsPlusNormal"/>
        <w:ind w:firstLine="540"/>
        <w:jc w:val="both"/>
      </w:pPr>
      <w:r>
        <w:t>владение навыками определения и исправления специфических ошибок (аграмматизмов) в письменной и устной речи;</w:t>
      </w:r>
    </w:p>
    <w:p w:rsidR="0028000E" w:rsidRDefault="0028000E">
      <w:pPr>
        <w:pStyle w:val="ConsPlusNormal"/>
        <w:ind w:firstLine="540"/>
        <w:jc w:val="both"/>
      </w:pPr>
      <w:r>
        <w:t xml:space="preserve">2) для </w:t>
      </w:r>
      <w:proofErr w:type="gramStart"/>
      <w:r>
        <w:t>обучающихся</w:t>
      </w:r>
      <w:proofErr w:type="gramEnd"/>
      <w:r>
        <w:t xml:space="preserve"> с расстройствами аутентического спектра:</w:t>
      </w:r>
    </w:p>
    <w:p w:rsidR="0028000E" w:rsidRDefault="0028000E">
      <w:pPr>
        <w:pStyle w:val="ConsPlusNormal"/>
        <w:ind w:firstLine="540"/>
        <w:jc w:val="both"/>
      </w:pPr>
      <w:r>
        <w:t xml:space="preserve">способность планировать, </w:t>
      </w:r>
      <w:proofErr w:type="gramStart"/>
      <w:r>
        <w:t>контролировать и оценивать</w:t>
      </w:r>
      <w:proofErr w:type="gramEnd"/>
      <w:r>
        <w:t xml:space="preserve">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28000E" w:rsidRDefault="0028000E">
      <w:pPr>
        <w:pStyle w:val="ConsPlusNormal"/>
        <w:ind w:firstLine="540"/>
        <w:jc w:val="both"/>
      </w:pPr>
      <w:r>
        <w:t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28000E" w:rsidRDefault="0028000E">
      <w:pPr>
        <w:pStyle w:val="ConsPlusNormal"/>
        <w:ind w:firstLine="540"/>
        <w:jc w:val="both"/>
      </w:pPr>
      <w:r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28000E" w:rsidRDefault="0028000E">
      <w:pPr>
        <w:pStyle w:val="ConsPlusNormal"/>
        <w:ind w:firstLine="540"/>
        <w:jc w:val="both"/>
      </w:pPr>
      <w: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28000E" w:rsidRDefault="0028000E">
      <w:pPr>
        <w:pStyle w:val="ConsPlusNormal"/>
        <w:ind w:firstLine="540"/>
        <w:jc w:val="both"/>
      </w:pPr>
      <w:r>
        <w:t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28000E" w:rsidRDefault="0028000E">
      <w:pPr>
        <w:pStyle w:val="ConsPlusNormal"/>
        <w:ind w:firstLine="540"/>
        <w:jc w:val="both"/>
      </w:pPr>
      <w:r>
        <w:t>овладение умением активного использования знаково-символических сре</w:t>
      </w:r>
      <w:proofErr w:type="gramStart"/>
      <w:r>
        <w:t>дств дл</w:t>
      </w:r>
      <w:proofErr w:type="gramEnd"/>
      <w:r>
        <w:t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28000E" w:rsidRDefault="0028000E">
      <w:pPr>
        <w:pStyle w:val="ConsPlusNormal"/>
        <w:ind w:firstLine="540"/>
        <w:jc w:val="both"/>
      </w:pPr>
      <w: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28000E" w:rsidRDefault="0028000E">
      <w:pPr>
        <w:pStyle w:val="ConsPlusNormal"/>
        <w:ind w:firstLine="540"/>
        <w:jc w:val="both"/>
      </w:pPr>
      <w: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proofErr w:type="gramStart"/>
      <w:r>
        <w:t>.".</w:t>
      </w:r>
      <w:proofErr w:type="gramEnd"/>
    </w:p>
    <w:p w:rsidR="0028000E" w:rsidRDefault="0028000E">
      <w:pPr>
        <w:pStyle w:val="ConsPlusNormal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Пункт 9.1</w:t>
        </w:r>
      </w:hyperlink>
      <w:r>
        <w:t xml:space="preserve"> изложить в следующей редакции:</w:t>
      </w:r>
    </w:p>
    <w:p w:rsidR="0028000E" w:rsidRDefault="0028000E">
      <w:pPr>
        <w:pStyle w:val="ConsPlusNormal"/>
        <w:ind w:firstLine="540"/>
        <w:jc w:val="both"/>
      </w:pPr>
      <w:r>
        <w:t>"9.1. Русский язык и литература</w:t>
      </w:r>
    </w:p>
    <w:p w:rsidR="0028000E" w:rsidRDefault="0028000E">
      <w:pPr>
        <w:pStyle w:val="ConsPlusNormal"/>
        <w:ind w:firstLine="540"/>
        <w:jc w:val="both"/>
      </w:pPr>
      <w:proofErr w:type="gramStart"/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28000E" w:rsidRDefault="0028000E">
      <w:pPr>
        <w:pStyle w:val="ConsPlusNormal"/>
        <w:ind w:firstLine="540"/>
        <w:jc w:val="both"/>
      </w:pPr>
      <w: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28000E" w:rsidRDefault="0028000E">
      <w:pPr>
        <w:pStyle w:val="ConsPlusNormal"/>
        <w:ind w:firstLine="540"/>
        <w:jc w:val="both"/>
      </w:pPr>
      <w:r>
        <w:lastRenderedPageBreak/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28000E" w:rsidRDefault="0028000E">
      <w:pPr>
        <w:pStyle w:val="ConsPlusNormal"/>
        <w:ind w:firstLine="540"/>
        <w:jc w:val="both"/>
      </w:pPr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28000E" w:rsidRDefault="0028000E">
      <w:pPr>
        <w:pStyle w:val="ConsPlusNormal"/>
        <w:ind w:firstLine="540"/>
        <w:jc w:val="both"/>
      </w:pPr>
      <w:r>
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28000E" w:rsidRDefault="0028000E">
      <w:pPr>
        <w:pStyle w:val="ConsPlusNormal"/>
        <w:ind w:firstLine="540"/>
        <w:jc w:val="both"/>
      </w:pPr>
      <w: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28000E" w:rsidRDefault="0028000E">
      <w:pPr>
        <w:pStyle w:val="ConsPlusNormal"/>
        <w:ind w:firstLine="540"/>
        <w:jc w:val="both"/>
      </w:pPr>
      <w:r>
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28000E" w:rsidRDefault="0028000E">
      <w:pPr>
        <w:pStyle w:val="ConsPlusNormal"/>
        <w:ind w:firstLine="540"/>
        <w:jc w:val="both"/>
      </w:pPr>
      <w:r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:rsidR="0028000E" w:rsidRDefault="0028000E">
      <w:pPr>
        <w:pStyle w:val="ConsPlusNormal"/>
        <w:ind w:firstLine="540"/>
        <w:jc w:val="both"/>
      </w:pPr>
      <w:r>
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отражать:</w:t>
      </w:r>
    </w:p>
    <w:p w:rsidR="0028000E" w:rsidRDefault="0028000E">
      <w:pPr>
        <w:pStyle w:val="ConsPlusNormal"/>
        <w:ind w:firstLine="540"/>
        <w:jc w:val="both"/>
      </w:pPr>
      <w:r>
        <w:t>1) сформированность понятий о нормах русского литературного языка и применение знаний о них в речевой практике;</w:t>
      </w:r>
    </w:p>
    <w:p w:rsidR="0028000E" w:rsidRDefault="0028000E">
      <w:pPr>
        <w:pStyle w:val="ConsPlusNormal"/>
        <w:ind w:firstLine="540"/>
        <w:jc w:val="both"/>
      </w:pPr>
      <w:r>
        <w:t>2) владение навыками самоанализа и самооценки на основе наблюдений за собственной речью;</w:t>
      </w:r>
    </w:p>
    <w:p w:rsidR="0028000E" w:rsidRDefault="0028000E">
      <w:pPr>
        <w:pStyle w:val="ConsPlusNormal"/>
        <w:ind w:firstLine="540"/>
        <w:jc w:val="both"/>
      </w:pPr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28000E" w:rsidRDefault="0028000E">
      <w:pPr>
        <w:pStyle w:val="ConsPlusNormal"/>
        <w:ind w:firstLine="540"/>
        <w:jc w:val="both"/>
      </w:pPr>
      <w: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28000E" w:rsidRDefault="0028000E">
      <w:pPr>
        <w:pStyle w:val="ConsPlusNormal"/>
        <w:ind w:firstLine="540"/>
        <w:jc w:val="both"/>
      </w:pPr>
      <w: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28000E" w:rsidRDefault="0028000E">
      <w:pPr>
        <w:pStyle w:val="ConsPlusNormal"/>
        <w:ind w:firstLine="540"/>
        <w:jc w:val="both"/>
      </w:pPr>
      <w:r>
        <w:t>6) сформированность представлений об изобразительно-выразительных возможностях русского языка;</w:t>
      </w:r>
    </w:p>
    <w:p w:rsidR="0028000E" w:rsidRDefault="0028000E">
      <w:pPr>
        <w:pStyle w:val="ConsPlusNormal"/>
        <w:ind w:firstLine="540"/>
        <w:jc w:val="both"/>
      </w:pPr>
      <w:r>
        <w:t>7) сформированность умений учитывать исторический, историко-культурный контекст и конте</w:t>
      </w:r>
      <w:proofErr w:type="gramStart"/>
      <w:r>
        <w:t>кст тв</w:t>
      </w:r>
      <w:proofErr w:type="gramEnd"/>
      <w:r>
        <w:t>орчества писателя в процессе анализа художественного произведения;</w:t>
      </w:r>
    </w:p>
    <w:p w:rsidR="0028000E" w:rsidRDefault="0028000E">
      <w:pPr>
        <w:pStyle w:val="ConsPlusNormal"/>
        <w:ind w:firstLine="540"/>
        <w:jc w:val="both"/>
      </w:pPr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8000E" w:rsidRDefault="0028000E">
      <w:pPr>
        <w:pStyle w:val="ConsPlusNormal"/>
        <w:ind w:firstLine="540"/>
        <w:jc w:val="both"/>
      </w:pPr>
      <w: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8000E" w:rsidRDefault="0028000E">
      <w:pPr>
        <w:pStyle w:val="ConsPlusNormal"/>
        <w:ind w:firstLine="540"/>
        <w:jc w:val="both"/>
      </w:pPr>
      <w:r>
        <w:t>10) сформированность представлений о системе стилей языка художественной литературы;</w:t>
      </w:r>
    </w:p>
    <w:p w:rsidR="0028000E" w:rsidRDefault="0028000E">
      <w:pPr>
        <w:pStyle w:val="ConsPlusNormal"/>
        <w:ind w:firstLine="540"/>
        <w:jc w:val="both"/>
      </w:pPr>
      <w:r>
        <w:t>11) для слепых, слабовидящих обучающихся:</w:t>
      </w:r>
    </w:p>
    <w:p w:rsidR="0028000E" w:rsidRDefault="0028000E">
      <w:pPr>
        <w:pStyle w:val="ConsPlusNormal"/>
        <w:ind w:firstLine="540"/>
        <w:jc w:val="both"/>
      </w:pPr>
      <w:r>
        <w:t>сформированность навыков письма на брайлевской печатной машинке;</w:t>
      </w:r>
    </w:p>
    <w:p w:rsidR="0028000E" w:rsidRDefault="0028000E">
      <w:pPr>
        <w:pStyle w:val="ConsPlusNormal"/>
        <w:ind w:firstLine="540"/>
        <w:jc w:val="both"/>
      </w:pPr>
      <w:r>
        <w:t>12) для глухих, слабослышащих, позднооглохших обучающихся:</w:t>
      </w:r>
    </w:p>
    <w:p w:rsidR="0028000E" w:rsidRDefault="0028000E">
      <w:pPr>
        <w:pStyle w:val="ConsPlusNormal"/>
        <w:ind w:firstLine="540"/>
        <w:jc w:val="both"/>
      </w:pPr>
      <w:r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28000E" w:rsidRDefault="0028000E">
      <w:pPr>
        <w:pStyle w:val="ConsPlusNormal"/>
        <w:ind w:firstLine="540"/>
        <w:jc w:val="both"/>
      </w:pPr>
      <w:r>
        <w:t xml:space="preserve">13) для </w:t>
      </w:r>
      <w:proofErr w:type="gramStart"/>
      <w:r>
        <w:t>обучающихся</w:t>
      </w:r>
      <w:proofErr w:type="gramEnd"/>
      <w:r>
        <w:t xml:space="preserve"> с расстройствами аутистического спектра:</w:t>
      </w:r>
    </w:p>
    <w:p w:rsidR="0028000E" w:rsidRDefault="0028000E">
      <w:pPr>
        <w:pStyle w:val="ConsPlusNormal"/>
        <w:ind w:firstLine="540"/>
        <w:jc w:val="both"/>
      </w:pPr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28000E" w:rsidRDefault="0028000E">
      <w:pPr>
        <w:pStyle w:val="ConsPlusNormal"/>
        <w:ind w:firstLine="540"/>
        <w:jc w:val="both"/>
      </w:pPr>
      <w:r>
        <w:lastRenderedPageBreak/>
        <w:t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28000E" w:rsidRDefault="0028000E">
      <w:pPr>
        <w:pStyle w:val="ConsPlusNormal"/>
        <w:ind w:firstLine="540"/>
        <w:jc w:val="both"/>
      </w:pPr>
      <w:r>
        <w:t>1) сформированность представлений о лингвистике как части общечеловеческого гуманитарного знания;</w:t>
      </w:r>
    </w:p>
    <w:p w:rsidR="0028000E" w:rsidRDefault="0028000E">
      <w:pPr>
        <w:pStyle w:val="ConsPlusNormal"/>
        <w:ind w:firstLine="540"/>
        <w:jc w:val="both"/>
      </w:pPr>
      <w: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28000E" w:rsidRDefault="0028000E">
      <w:pPr>
        <w:pStyle w:val="ConsPlusNormal"/>
        <w:ind w:firstLine="540"/>
        <w:jc w:val="both"/>
      </w:pPr>
      <w: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28000E" w:rsidRDefault="0028000E">
      <w:pPr>
        <w:pStyle w:val="ConsPlusNormal"/>
        <w:ind w:firstLine="540"/>
        <w:jc w:val="both"/>
      </w:pPr>
      <w: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28000E" w:rsidRDefault="0028000E">
      <w:pPr>
        <w:pStyle w:val="ConsPlusNormal"/>
        <w:ind w:firstLine="540"/>
        <w:jc w:val="both"/>
      </w:pPr>
      <w: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28000E" w:rsidRDefault="0028000E">
      <w:pPr>
        <w:pStyle w:val="ConsPlusNormal"/>
        <w:ind w:firstLine="540"/>
        <w:jc w:val="both"/>
      </w:pPr>
      <w:r>
        <w:t>6) владение различными приемами редактирования текстов;</w:t>
      </w:r>
    </w:p>
    <w:p w:rsidR="0028000E" w:rsidRDefault="0028000E">
      <w:pPr>
        <w:pStyle w:val="ConsPlusNormal"/>
        <w:ind w:firstLine="540"/>
        <w:jc w:val="both"/>
      </w:pPr>
      <w: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28000E" w:rsidRDefault="0028000E">
      <w:pPr>
        <w:pStyle w:val="ConsPlusNormal"/>
        <w:ind w:firstLine="540"/>
        <w:jc w:val="both"/>
      </w:pPr>
      <w:r>
        <w:t>8) понимание и осмысленное использование понятийного аппарата современного литературоведения в процессе чтения и интерпретации</w:t>
      </w:r>
    </w:p>
    <w:p w:rsidR="0028000E" w:rsidRDefault="0028000E">
      <w:pPr>
        <w:pStyle w:val="ConsPlusNormal"/>
        <w:ind w:firstLine="540"/>
        <w:jc w:val="both"/>
      </w:pPr>
      <w:r>
        <w:t>художественных произведений;</w:t>
      </w:r>
    </w:p>
    <w:p w:rsidR="0028000E" w:rsidRDefault="0028000E">
      <w:pPr>
        <w:pStyle w:val="ConsPlusNormal"/>
        <w:ind w:firstLine="540"/>
        <w:jc w:val="both"/>
      </w:pPr>
      <w:r>
        <w:t>9) владение навыками комплексного филологического анализа художественного текста;</w:t>
      </w:r>
    </w:p>
    <w:p w:rsidR="0028000E" w:rsidRDefault="0028000E">
      <w:pPr>
        <w:pStyle w:val="ConsPlusNormal"/>
        <w:ind w:firstLine="540"/>
        <w:jc w:val="both"/>
      </w:pPr>
      <w: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28000E" w:rsidRDefault="0028000E">
      <w:pPr>
        <w:pStyle w:val="ConsPlusNormal"/>
        <w:ind w:firstLine="540"/>
        <w:jc w:val="both"/>
      </w:pPr>
      <w:r>
        <w:t>11) владение начальными навыками литературоведческого исследования историк</w:t>
      </w:r>
      <w:proofErr w:type="gramStart"/>
      <w:r>
        <w:t>о-</w:t>
      </w:r>
      <w:proofErr w:type="gramEnd"/>
      <w:r>
        <w:t xml:space="preserve"> и теоретико-литературного характера;</w:t>
      </w:r>
    </w:p>
    <w:p w:rsidR="0028000E" w:rsidRDefault="0028000E">
      <w:pPr>
        <w:pStyle w:val="ConsPlusNormal"/>
        <w:ind w:firstLine="540"/>
        <w:jc w:val="both"/>
      </w:pPr>
      <w: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28000E" w:rsidRDefault="0028000E">
      <w:pPr>
        <w:pStyle w:val="ConsPlusNormal"/>
        <w:ind w:firstLine="540"/>
        <w:jc w:val="both"/>
      </w:pPr>
      <w:r>
        <w:t>13) сформированность представлений о принципах основных направлений литературной критики</w:t>
      </w:r>
      <w:proofErr w:type="gramStart"/>
      <w:r>
        <w:t>.".</w:t>
      </w:r>
      <w:proofErr w:type="gramEnd"/>
    </w:p>
    <w:p w:rsidR="0028000E" w:rsidRDefault="0028000E">
      <w:pPr>
        <w:pStyle w:val="ConsPlusNormal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Пункты 9.1.1</w:t>
        </w:r>
      </w:hyperlink>
      <w:r>
        <w:t xml:space="preserve"> и </w:t>
      </w:r>
      <w:hyperlink r:id="rId13" w:history="1">
        <w:r>
          <w:rPr>
            <w:color w:val="0000FF"/>
          </w:rPr>
          <w:t>9.1.2</w:t>
        </w:r>
      </w:hyperlink>
      <w:r>
        <w:t xml:space="preserve"> исключить.</w:t>
      </w:r>
    </w:p>
    <w:p w:rsidR="0028000E" w:rsidRDefault="0028000E">
      <w:pPr>
        <w:pStyle w:val="ConsPlusNormal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новыми пунктами 9.2 и 9.3 следующего содержания:</w:t>
      </w:r>
    </w:p>
    <w:p w:rsidR="0028000E" w:rsidRDefault="0028000E">
      <w:pPr>
        <w:pStyle w:val="ConsPlusNormal"/>
        <w:ind w:firstLine="540"/>
        <w:jc w:val="both"/>
      </w:pPr>
      <w:r>
        <w:t>"9.2. Родной язык и родная литература</w:t>
      </w:r>
    </w:p>
    <w:p w:rsidR="0028000E" w:rsidRDefault="0028000E">
      <w:pPr>
        <w:pStyle w:val="ConsPlusNormal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28000E" w:rsidRDefault="0028000E">
      <w:pPr>
        <w:pStyle w:val="ConsPlusNormal"/>
        <w:ind w:firstLine="540"/>
        <w:jc w:val="both"/>
      </w:pPr>
      <w: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28000E" w:rsidRDefault="0028000E">
      <w:pPr>
        <w:pStyle w:val="ConsPlusNormal"/>
        <w:ind w:firstLine="540"/>
        <w:jc w:val="both"/>
      </w:pPr>
      <w: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28000E" w:rsidRDefault="0028000E">
      <w:pPr>
        <w:pStyle w:val="ConsPlusNormal"/>
        <w:ind w:firstLine="540"/>
        <w:jc w:val="both"/>
      </w:pPr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28000E" w:rsidRDefault="0028000E">
      <w:pPr>
        <w:pStyle w:val="ConsPlusNormal"/>
        <w:ind w:firstLine="540"/>
        <w:jc w:val="both"/>
      </w:pPr>
      <w: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28000E" w:rsidRDefault="0028000E">
      <w:pPr>
        <w:pStyle w:val="ConsPlusNormal"/>
        <w:ind w:firstLine="540"/>
        <w:jc w:val="both"/>
      </w:pPr>
      <w: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28000E" w:rsidRDefault="0028000E">
      <w:pPr>
        <w:pStyle w:val="ConsPlusNormal"/>
        <w:ind w:firstLine="540"/>
        <w:jc w:val="both"/>
      </w:pPr>
      <w: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28000E" w:rsidRDefault="0028000E">
      <w:pPr>
        <w:pStyle w:val="ConsPlusNormal"/>
        <w:ind w:firstLine="540"/>
        <w:jc w:val="both"/>
      </w:pPr>
      <w:r>
        <w:t xml:space="preserve">Предметные результаты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</w:t>
      </w:r>
      <w:r>
        <w:lastRenderedPageBreak/>
        <w:t>курса родного языка и родной литературы должны отражать:</w:t>
      </w:r>
    </w:p>
    <w:p w:rsidR="0028000E" w:rsidRDefault="0028000E">
      <w:pPr>
        <w:pStyle w:val="ConsPlusNormal"/>
        <w:ind w:firstLine="540"/>
        <w:jc w:val="both"/>
      </w:pPr>
      <w:r>
        <w:t>1) сформированность понятий о нормах родного языка и применение знаний о них в речевой практике;</w:t>
      </w:r>
    </w:p>
    <w:p w:rsidR="0028000E" w:rsidRDefault="0028000E">
      <w:pPr>
        <w:pStyle w:val="ConsPlusNormal"/>
        <w:ind w:firstLine="540"/>
        <w:jc w:val="both"/>
      </w:pPr>
      <w: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8000E" w:rsidRDefault="0028000E">
      <w:pPr>
        <w:pStyle w:val="ConsPlusNormal"/>
        <w:ind w:firstLine="540"/>
        <w:jc w:val="both"/>
      </w:pPr>
      <w:r>
        <w:t>3) сформированность навыков свободного использования коммуникативно-эстетических возможностей родного языка;</w:t>
      </w:r>
    </w:p>
    <w:p w:rsidR="0028000E" w:rsidRDefault="0028000E">
      <w:pPr>
        <w:pStyle w:val="ConsPlusNormal"/>
        <w:ind w:firstLine="540"/>
        <w:jc w:val="both"/>
      </w:pPr>
      <w: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8000E" w:rsidRDefault="0028000E">
      <w:pPr>
        <w:pStyle w:val="ConsPlusNormal"/>
        <w:ind w:firstLine="540"/>
        <w:jc w:val="both"/>
      </w:pPr>
      <w: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28000E" w:rsidRDefault="0028000E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на родном языке адекватно ситуации и стилю общения;</w:t>
      </w:r>
    </w:p>
    <w:p w:rsidR="0028000E" w:rsidRDefault="0028000E">
      <w:pPr>
        <w:pStyle w:val="ConsPlusNormal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8000E" w:rsidRDefault="0028000E">
      <w:pPr>
        <w:pStyle w:val="ConsPlusNormal"/>
        <w:ind w:firstLine="540"/>
        <w:jc w:val="both"/>
      </w:pPr>
      <w: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8000E" w:rsidRDefault="0028000E">
      <w:pPr>
        <w:pStyle w:val="ConsPlusNormal"/>
        <w:ind w:firstLine="540"/>
        <w:jc w:val="both"/>
      </w:pPr>
      <w: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28000E" w:rsidRDefault="0028000E">
      <w:pPr>
        <w:pStyle w:val="ConsPlusNormal"/>
        <w:ind w:firstLine="540"/>
        <w:jc w:val="both"/>
      </w:pPr>
      <w: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8000E" w:rsidRDefault="0028000E">
      <w:pPr>
        <w:pStyle w:val="ConsPlusNormal"/>
        <w:ind w:firstLine="540"/>
        <w:jc w:val="both"/>
      </w:pPr>
      <w: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:rsidR="0028000E" w:rsidRDefault="0028000E">
      <w:pPr>
        <w:pStyle w:val="ConsPlusNormal"/>
        <w:ind w:firstLine="540"/>
        <w:jc w:val="both"/>
      </w:pPr>
      <w:r>
        <w:t>9.3. Иностранные языки</w:t>
      </w:r>
    </w:p>
    <w:p w:rsidR="0028000E" w:rsidRDefault="0028000E">
      <w:pPr>
        <w:pStyle w:val="ConsPlusNormal"/>
        <w:ind w:firstLine="540"/>
        <w:jc w:val="both"/>
      </w:pPr>
      <w:r>
        <w:t>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28000E" w:rsidRDefault="0028000E">
      <w:pPr>
        <w:pStyle w:val="ConsPlusNormal"/>
        <w:ind w:firstLine="540"/>
        <w:jc w:val="both"/>
      </w:pPr>
      <w: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отражать:</w:t>
      </w:r>
    </w:p>
    <w:p w:rsidR="0028000E" w:rsidRDefault="0028000E">
      <w:pPr>
        <w:pStyle w:val="ConsPlusNormal"/>
        <w:ind w:firstLine="540"/>
        <w:jc w:val="both"/>
      </w:pPr>
      <w: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8000E" w:rsidRDefault="0028000E">
      <w:pPr>
        <w:pStyle w:val="ConsPlusNormal"/>
        <w:ind w:firstLine="540"/>
        <w:jc w:val="both"/>
      </w:pPr>
      <w: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28000E" w:rsidRDefault="0028000E">
      <w:pPr>
        <w:pStyle w:val="ConsPlusNormal"/>
        <w:ind w:firstLine="540"/>
        <w:jc w:val="both"/>
      </w:pPr>
      <w: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28000E" w:rsidRDefault="0028000E">
      <w:pPr>
        <w:pStyle w:val="ConsPlusNormal"/>
        <w:ind w:firstLine="540"/>
        <w:jc w:val="both"/>
      </w:pPr>
      <w: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28000E" w:rsidRDefault="0028000E">
      <w:pPr>
        <w:pStyle w:val="ConsPlusNormal"/>
        <w:ind w:firstLine="540"/>
        <w:jc w:val="both"/>
      </w:pPr>
      <w:r>
        <w:t>"Иностранный язык", "Второй иностранный язык" (углубленный уровень) -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28000E" w:rsidRDefault="0028000E">
      <w:pPr>
        <w:pStyle w:val="ConsPlusNormal"/>
        <w:ind w:firstLine="540"/>
        <w:jc w:val="both"/>
      </w:pPr>
      <w:r>
        <w:t xml:space="preserve">1) достижение уровня владения иностранным языком, превышающего </w:t>
      </w:r>
      <w:proofErr w:type="gramStart"/>
      <w:r>
        <w:t>пороговый</w:t>
      </w:r>
      <w:proofErr w:type="gramEnd"/>
      <w:r>
        <w:t xml:space="preserve">, </w:t>
      </w:r>
      <w:r>
        <w:lastRenderedPageBreak/>
        <w:t>достаточного для делового общения в рамках выбранного профиля;</w:t>
      </w:r>
    </w:p>
    <w:p w:rsidR="0028000E" w:rsidRDefault="0028000E">
      <w:pPr>
        <w:pStyle w:val="ConsPlusNormal"/>
        <w:ind w:firstLine="540"/>
        <w:jc w:val="both"/>
      </w:pPr>
      <w:r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28000E" w:rsidRDefault="0028000E">
      <w:pPr>
        <w:pStyle w:val="ConsPlusNormal"/>
        <w:ind w:firstLine="540"/>
        <w:jc w:val="both"/>
      </w:pPr>
      <w: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</w:t>
      </w:r>
      <w:proofErr w:type="gramStart"/>
      <w:r>
        <w:t>.".</w:t>
      </w:r>
      <w:proofErr w:type="gramEnd"/>
    </w:p>
    <w:p w:rsidR="0028000E" w:rsidRDefault="0028000E">
      <w:pPr>
        <w:pStyle w:val="ConsPlusNormal"/>
        <w:ind w:firstLine="540"/>
        <w:jc w:val="both"/>
      </w:pPr>
      <w:r>
        <w:t xml:space="preserve">6. </w:t>
      </w:r>
      <w:hyperlink r:id="rId15" w:history="1">
        <w:r>
          <w:rPr>
            <w:color w:val="0000FF"/>
          </w:rPr>
          <w:t>Пункты 9.2</w:t>
        </w:r>
      </w:hyperlink>
      <w:r>
        <w:t xml:space="preserve"> - </w:t>
      </w:r>
      <w:hyperlink r:id="rId16" w:history="1">
        <w:r>
          <w:rPr>
            <w:color w:val="0000FF"/>
          </w:rPr>
          <w:t>9.5</w:t>
        </w:r>
      </w:hyperlink>
      <w:r>
        <w:t xml:space="preserve"> считать соответственно пунктами 9.4 - 9.7.</w:t>
      </w:r>
    </w:p>
    <w:p w:rsidR="0028000E" w:rsidRDefault="0028000E">
      <w:pPr>
        <w:pStyle w:val="ConsPlusNormal"/>
        <w:ind w:firstLine="540"/>
        <w:jc w:val="both"/>
      </w:pPr>
      <w:r>
        <w:t xml:space="preserve">7. </w:t>
      </w:r>
      <w:hyperlink r:id="rId17" w:history="1">
        <w:r>
          <w:rPr>
            <w:color w:val="0000FF"/>
          </w:rPr>
          <w:t>Подраздел</w:t>
        </w:r>
      </w:hyperlink>
      <w:r>
        <w:t xml:space="preserve"> "Математика: алгебра и начала математического анализа, геометрия" (базовый уровень) пункта 9.5 дополнить подпунктами 9 и 10 следующего содержания:</w:t>
      </w:r>
    </w:p>
    <w:p w:rsidR="0028000E" w:rsidRDefault="0028000E">
      <w:pPr>
        <w:pStyle w:val="ConsPlusNormal"/>
        <w:ind w:firstLine="540"/>
        <w:jc w:val="both"/>
      </w:pPr>
      <w:r>
        <w:t>"9) для слепых и слабовидящих обучающихся:</w:t>
      </w:r>
    </w:p>
    <w:p w:rsidR="0028000E" w:rsidRDefault="0028000E">
      <w:pPr>
        <w:pStyle w:val="ConsPlusNormal"/>
        <w:ind w:firstLine="540"/>
        <w:jc w:val="both"/>
      </w:pPr>
      <w: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28000E" w:rsidRDefault="0028000E">
      <w:pPr>
        <w:pStyle w:val="ConsPlusNormal"/>
        <w:ind w:firstLine="540"/>
        <w:jc w:val="both"/>
      </w:pPr>
      <w: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28000E" w:rsidRDefault="0028000E">
      <w:pPr>
        <w:pStyle w:val="ConsPlusNormal"/>
        <w:ind w:firstLine="540"/>
        <w:jc w:val="both"/>
      </w:pPr>
      <w: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28000E" w:rsidRDefault="0028000E">
      <w:pPr>
        <w:pStyle w:val="ConsPlusNormal"/>
        <w:ind w:firstLine="540"/>
        <w:jc w:val="both"/>
      </w:pPr>
      <w: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28000E" w:rsidRDefault="0028000E">
      <w:pPr>
        <w:pStyle w:val="ConsPlusNormal"/>
        <w:ind w:firstLine="540"/>
        <w:jc w:val="both"/>
      </w:pPr>
      <w:r>
        <w:t xml:space="preserve">10) для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аппарата:</w:t>
      </w:r>
    </w:p>
    <w:p w:rsidR="0028000E" w:rsidRDefault="0028000E">
      <w:pPr>
        <w:pStyle w:val="ConsPlusNormal"/>
        <w:ind w:firstLine="540"/>
        <w:jc w:val="both"/>
      </w:pPr>
      <w: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28000E" w:rsidRDefault="0028000E">
      <w:pPr>
        <w:pStyle w:val="ConsPlusNormal"/>
        <w:ind w:firstLine="540"/>
        <w:jc w:val="both"/>
      </w:pPr>
      <w:r>
        <w:t>наличие умения использовать персональные средства доступа</w:t>
      </w:r>
      <w:proofErr w:type="gramStart"/>
      <w:r>
        <w:t>.".</w:t>
      </w:r>
      <w:proofErr w:type="gramEnd"/>
    </w:p>
    <w:p w:rsidR="0028000E" w:rsidRDefault="0028000E">
      <w:pPr>
        <w:pStyle w:val="ConsPlusNormal"/>
        <w:ind w:firstLine="540"/>
        <w:jc w:val="both"/>
      </w:pPr>
      <w:r>
        <w:t xml:space="preserve">8. В </w:t>
      </w:r>
      <w:hyperlink r:id="rId18" w:history="1">
        <w:r>
          <w:rPr>
            <w:color w:val="0000FF"/>
          </w:rPr>
          <w:t>пункте 9.6</w:t>
        </w:r>
      </w:hyperlink>
      <w:r>
        <w:t>:</w:t>
      </w:r>
    </w:p>
    <w:p w:rsidR="0028000E" w:rsidRDefault="0028000E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подраздел</w:t>
        </w:r>
      </w:hyperlink>
      <w:r>
        <w:t xml:space="preserve"> "Физика" (базовый уровень) дополнить подпунктом 7 следующего содержания:</w:t>
      </w:r>
    </w:p>
    <w:p w:rsidR="0028000E" w:rsidRDefault="0028000E">
      <w:pPr>
        <w:pStyle w:val="ConsPlusNormal"/>
        <w:ind w:firstLine="540"/>
        <w:jc w:val="both"/>
      </w:pPr>
      <w:r>
        <w:t>"7) овладение (сформированность представлений) правилами записи физических формул рельефно-точечной системы обозначений Л. Брайля (для слепых и слабовидящих обучающихся)</w:t>
      </w:r>
      <w:proofErr w:type="gramStart"/>
      <w:r>
        <w:t>."</w:t>
      </w:r>
      <w:proofErr w:type="gramEnd"/>
      <w:r>
        <w:t>;</w:t>
      </w:r>
    </w:p>
    <w:p w:rsidR="0028000E" w:rsidRDefault="0028000E">
      <w:pPr>
        <w:pStyle w:val="ConsPlusNormal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подраздел</w:t>
        </w:r>
      </w:hyperlink>
      <w:r>
        <w:t xml:space="preserve"> "Химия" (базовый уровень) дополнить подпунктами 7 и 8 следующего содержания:</w:t>
      </w:r>
    </w:p>
    <w:p w:rsidR="0028000E" w:rsidRDefault="0028000E">
      <w:pPr>
        <w:pStyle w:val="ConsPlusNormal"/>
        <w:ind w:firstLine="540"/>
        <w:jc w:val="both"/>
      </w:pPr>
      <w:r>
        <w:t xml:space="preserve">"7)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овладение основными доступными методами научного познания;</w:t>
      </w:r>
    </w:p>
    <w:p w:rsidR="0028000E" w:rsidRDefault="0028000E">
      <w:pPr>
        <w:pStyle w:val="ConsPlusNormal"/>
        <w:ind w:firstLine="540"/>
        <w:jc w:val="both"/>
      </w:pPr>
      <w: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</w:t>
      </w:r>
      <w:proofErr w:type="gramStart"/>
      <w:r>
        <w:t>.".</w:t>
      </w:r>
      <w:proofErr w:type="gramEnd"/>
    </w:p>
    <w:p w:rsidR="0028000E" w:rsidRDefault="0028000E">
      <w:pPr>
        <w:pStyle w:val="ConsPlusNormal"/>
        <w:ind w:firstLine="540"/>
        <w:jc w:val="both"/>
      </w:pPr>
      <w:r>
        <w:t xml:space="preserve">9. </w:t>
      </w:r>
      <w:hyperlink r:id="rId21" w:history="1">
        <w:r>
          <w:rPr>
            <w:color w:val="0000FF"/>
          </w:rPr>
          <w:t>Подраздел</w:t>
        </w:r>
      </w:hyperlink>
      <w:r>
        <w:t xml:space="preserve"> "Физическая культура" (базовый уровень) пункта 9.7 дополнить подпунктами 6 и 7 следующего содержания:</w:t>
      </w:r>
    </w:p>
    <w:p w:rsidR="0028000E" w:rsidRDefault="0028000E">
      <w:pPr>
        <w:pStyle w:val="ConsPlusNormal"/>
        <w:ind w:firstLine="540"/>
        <w:jc w:val="both"/>
      </w:pPr>
      <w:r>
        <w:t>"6) для слепых и слабовидящих обучающихся:</w:t>
      </w:r>
    </w:p>
    <w:p w:rsidR="0028000E" w:rsidRDefault="0028000E">
      <w:pPr>
        <w:pStyle w:val="ConsPlusNormal"/>
        <w:ind w:firstLine="540"/>
        <w:jc w:val="both"/>
      </w:pPr>
      <w:r>
        <w:t>сформированность приемов осязательного и слухового самоконтроля в процессе формирования трудовых действий;</w:t>
      </w:r>
    </w:p>
    <w:p w:rsidR="0028000E" w:rsidRDefault="0028000E">
      <w:pPr>
        <w:pStyle w:val="ConsPlusNormal"/>
        <w:ind w:firstLine="540"/>
        <w:jc w:val="both"/>
      </w:pPr>
      <w:r>
        <w:t>сформированность представлений о современных бытовых тифлотехнических средствах, приборах и их применении в повседневной жизни;</w:t>
      </w:r>
    </w:p>
    <w:p w:rsidR="0028000E" w:rsidRDefault="0028000E">
      <w:pPr>
        <w:pStyle w:val="ConsPlusNormal"/>
        <w:ind w:firstLine="540"/>
        <w:jc w:val="both"/>
      </w:pPr>
      <w:r>
        <w:t xml:space="preserve">7) для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аппарата:</w:t>
      </w:r>
    </w:p>
    <w:p w:rsidR="0028000E" w:rsidRDefault="0028000E">
      <w:pPr>
        <w:pStyle w:val="ConsPlusNormal"/>
        <w:ind w:firstLine="540"/>
        <w:jc w:val="both"/>
      </w:pPr>
      <w: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</w:r>
    </w:p>
    <w:p w:rsidR="0028000E" w:rsidRDefault="0028000E">
      <w:pPr>
        <w:pStyle w:val="ConsPlusNormal"/>
        <w:ind w:firstLine="540"/>
        <w:jc w:val="both"/>
      </w:pPr>
      <w: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8000E" w:rsidRDefault="0028000E">
      <w:pPr>
        <w:pStyle w:val="ConsPlusNormal"/>
        <w:ind w:firstLine="540"/>
        <w:jc w:val="both"/>
      </w:pPr>
      <w: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8000E" w:rsidRDefault="0028000E">
      <w:pPr>
        <w:pStyle w:val="ConsPlusNormal"/>
        <w:ind w:firstLine="540"/>
        <w:jc w:val="both"/>
      </w:pPr>
      <w:r>
        <w:t>овладение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</w:t>
      </w:r>
      <w:proofErr w:type="gramStart"/>
      <w:r>
        <w:t>.".</w:t>
      </w:r>
      <w:proofErr w:type="gramEnd"/>
    </w:p>
    <w:p w:rsidR="0028000E" w:rsidRDefault="0028000E">
      <w:pPr>
        <w:pStyle w:val="ConsPlusNormal"/>
        <w:ind w:firstLine="540"/>
        <w:jc w:val="both"/>
      </w:pPr>
      <w:r>
        <w:lastRenderedPageBreak/>
        <w:t xml:space="preserve">10. </w:t>
      </w:r>
      <w:hyperlink r:id="rId22" w:history="1">
        <w:r>
          <w:rPr>
            <w:color w:val="0000FF"/>
          </w:rPr>
          <w:t>Пункт 18.2.2</w:t>
        </w:r>
      </w:hyperlink>
      <w:r>
        <w:t xml:space="preserve"> изложить в следующей редакции:</w:t>
      </w:r>
    </w:p>
    <w:p w:rsidR="0028000E" w:rsidRDefault="0028000E">
      <w:pPr>
        <w:pStyle w:val="ConsPlusNormal"/>
        <w:ind w:firstLine="540"/>
        <w:jc w:val="both"/>
      </w:pPr>
      <w:r>
        <w:t>"18.2.2.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28000E" w:rsidRDefault="0028000E">
      <w:pPr>
        <w:pStyle w:val="ConsPlusNormal"/>
        <w:ind w:firstLine="540"/>
        <w:jc w:val="both"/>
      </w:pPr>
      <w: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28000E" w:rsidRDefault="0028000E">
      <w:pPr>
        <w:pStyle w:val="ConsPlusNormal"/>
        <w:ind w:firstLine="540"/>
        <w:jc w:val="both"/>
      </w:pPr>
      <w:r>
        <w:t>Рабочие программы учебных предметов, курсов должны содержать:</w:t>
      </w:r>
    </w:p>
    <w:p w:rsidR="0028000E" w:rsidRDefault="0028000E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28000E" w:rsidRDefault="0028000E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28000E" w:rsidRDefault="0028000E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28000E" w:rsidRDefault="0028000E">
      <w:pPr>
        <w:pStyle w:val="ConsPlusNormal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28000E" w:rsidRDefault="0028000E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28000E" w:rsidRDefault="0028000E">
      <w:pPr>
        <w:pStyle w:val="ConsPlusNormal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28000E" w:rsidRDefault="0028000E">
      <w:pPr>
        <w:pStyle w:val="ConsPlusNormal"/>
        <w:ind w:firstLine="540"/>
        <w:jc w:val="both"/>
      </w:pPr>
      <w:r>
        <w:t>3) тематическое планирование</w:t>
      </w:r>
      <w:proofErr w:type="gramStart"/>
      <w:r>
        <w:t>.".</w:t>
      </w:r>
      <w:proofErr w:type="gramEnd"/>
    </w:p>
    <w:p w:rsidR="0028000E" w:rsidRDefault="0028000E">
      <w:pPr>
        <w:pStyle w:val="ConsPlusNormal"/>
        <w:ind w:firstLine="540"/>
        <w:jc w:val="both"/>
      </w:pPr>
      <w:r>
        <w:t xml:space="preserve">11. В </w:t>
      </w:r>
      <w:hyperlink r:id="rId23" w:history="1">
        <w:r>
          <w:rPr>
            <w:color w:val="0000FF"/>
          </w:rPr>
          <w:t>пункте 18.3.1</w:t>
        </w:r>
      </w:hyperlink>
      <w:r>
        <w:t>:</w:t>
      </w:r>
    </w:p>
    <w:p w:rsidR="0028000E" w:rsidRDefault="0028000E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абзацы восьмой</w:t>
        </w:r>
      </w:hyperlink>
      <w:r>
        <w:t xml:space="preserve"> - </w:t>
      </w:r>
      <w:hyperlink r:id="rId25" w:history="1">
        <w:r>
          <w:rPr>
            <w:color w:val="0000FF"/>
          </w:rPr>
          <w:t>одиннадцатый</w:t>
        </w:r>
      </w:hyperlink>
      <w:r>
        <w:t xml:space="preserve"> изложить в следующей редакции:</w:t>
      </w:r>
    </w:p>
    <w:p w:rsidR="0028000E" w:rsidRDefault="0028000E">
      <w:pPr>
        <w:pStyle w:val="ConsPlusNormal"/>
        <w:ind w:firstLine="540"/>
        <w:jc w:val="both"/>
      </w:pPr>
      <w:r>
        <w:t>"Предметная область "Русский язык и литература", включающая учебные предметы:</w:t>
      </w:r>
    </w:p>
    <w:p w:rsidR="0028000E" w:rsidRDefault="0028000E">
      <w:pPr>
        <w:pStyle w:val="ConsPlusNormal"/>
        <w:ind w:firstLine="540"/>
        <w:jc w:val="both"/>
      </w:pPr>
      <w:r>
        <w:t>"Русский язык", "Литература" (базовый и углубленный уровни).</w:t>
      </w:r>
    </w:p>
    <w:p w:rsidR="0028000E" w:rsidRDefault="0028000E">
      <w:pPr>
        <w:pStyle w:val="ConsPlusNormal"/>
        <w:ind w:firstLine="540"/>
        <w:jc w:val="both"/>
      </w:pPr>
      <w:r>
        <w:t>Предметная область "Родной язык и родная литература", включающая учебные предметы:</w:t>
      </w:r>
    </w:p>
    <w:p w:rsidR="0028000E" w:rsidRDefault="0028000E">
      <w:pPr>
        <w:pStyle w:val="ConsPlusNormal"/>
        <w:ind w:firstLine="540"/>
        <w:jc w:val="both"/>
      </w:pPr>
      <w:r>
        <w:t>"Родной язык", "Родная литература" (базовый уровень и углубленный уровень)</w:t>
      </w:r>
      <w:proofErr w:type="gramStart"/>
      <w:r>
        <w:t>."</w:t>
      </w:r>
      <w:proofErr w:type="gramEnd"/>
      <w:r>
        <w:t>;</w:t>
      </w:r>
    </w:p>
    <w:p w:rsidR="0028000E" w:rsidRDefault="0028000E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абзацы двенадцатый</w:t>
        </w:r>
      </w:hyperlink>
      <w:r>
        <w:t xml:space="preserve"> - </w:t>
      </w:r>
      <w:hyperlink r:id="rId27" w:history="1">
        <w:r>
          <w:rPr>
            <w:color w:val="0000FF"/>
          </w:rPr>
          <w:t>тридцать третий</w:t>
        </w:r>
      </w:hyperlink>
      <w:r>
        <w:t xml:space="preserve"> считать соответственно абзацами тринадцатым - тридцать четвертым;</w:t>
      </w:r>
    </w:p>
    <w:p w:rsidR="0028000E" w:rsidRDefault="0028000E">
      <w:pPr>
        <w:pStyle w:val="ConsPlusNormal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тридцать девятом</w:t>
        </w:r>
      </w:hyperlink>
      <w:r>
        <w:t xml:space="preserve"> цифры "9 (10)" заменить цифрами "10 (11)", слова "Русский язык и литература" заменить словами "Русский язык", "Литература".</w:t>
      </w:r>
    </w:p>
    <w:p w:rsidR="0028000E" w:rsidRDefault="0028000E">
      <w:pPr>
        <w:pStyle w:val="ConsPlusNormal"/>
        <w:ind w:firstLine="540"/>
        <w:jc w:val="both"/>
      </w:pPr>
      <w:r>
        <w:t xml:space="preserve">12. </w:t>
      </w:r>
      <w:hyperlink r:id="rId29" w:history="1">
        <w:r>
          <w:rPr>
            <w:color w:val="0000FF"/>
          </w:rPr>
          <w:t>Пункт 22</w:t>
        </w:r>
      </w:hyperlink>
      <w:r>
        <w:t xml:space="preserve"> дополнить абзацем следующего содержания:</w:t>
      </w:r>
    </w:p>
    <w:p w:rsidR="0028000E" w:rsidRDefault="0028000E">
      <w:pPr>
        <w:pStyle w:val="ConsPlusNormal"/>
        <w:ind w:firstLine="540"/>
        <w:jc w:val="both"/>
      </w:pPr>
      <w:proofErr w:type="gramStart"/>
      <w:r>
        <w:t>"Организация,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 методами обучения и воспитания обучающихся с ограниченными возможностями здоровья.".</w:t>
      </w:r>
      <w:proofErr w:type="gramEnd"/>
    </w:p>
    <w:p w:rsidR="0028000E" w:rsidRDefault="0028000E">
      <w:pPr>
        <w:pStyle w:val="ConsPlusNormal"/>
        <w:jc w:val="both"/>
      </w:pPr>
    </w:p>
    <w:p w:rsidR="0028000E" w:rsidRDefault="0028000E">
      <w:pPr>
        <w:pStyle w:val="ConsPlusNormal"/>
        <w:jc w:val="both"/>
      </w:pPr>
    </w:p>
    <w:p w:rsidR="0028000E" w:rsidRDefault="00280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687" w:rsidRDefault="0028000E">
      <w:bookmarkStart w:id="1" w:name="_GoBack"/>
      <w:bookmarkEnd w:id="1"/>
    </w:p>
    <w:sectPr w:rsidR="009A2687" w:rsidSect="0051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0E"/>
    <w:rsid w:val="0028000E"/>
    <w:rsid w:val="0062584B"/>
    <w:rsid w:val="007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9FE9EFC6DE6118384DD8048EE52C9D5DBE715F96AF4F67071933BA4C0606DD963E0E0A9B" TargetMode="External"/><Relationship Id="rId13" Type="http://schemas.openxmlformats.org/officeDocument/2006/relationships/hyperlink" Target="consultantplus://offline/ref=B7A9FE9EFC6DE6118384DD8048EE52C9D5DBE715F96AF4F67071933BA4C0606DD963E00C59C425DFE5AAB" TargetMode="External"/><Relationship Id="rId18" Type="http://schemas.openxmlformats.org/officeDocument/2006/relationships/hyperlink" Target="consultantplus://offline/ref=B7A9FE9EFC6DE6118384DD8048EE52C9D5DBE715F96AF4F67071933BA4C0606DD963E00C59C426D4E5AEB" TargetMode="External"/><Relationship Id="rId26" Type="http://schemas.openxmlformats.org/officeDocument/2006/relationships/hyperlink" Target="consultantplus://offline/ref=B7A9FE9EFC6DE6118384DD8048EE52C9D5DBE715F96AF4F67071933BA4C0606DD963E00C59C421D8E5AD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A9FE9EFC6DE6118384DD8048EE52C9D5DBE715F96AF4F67071933BA4C0606DD963E00C59C427D8E5ADB" TargetMode="External"/><Relationship Id="rId7" Type="http://schemas.openxmlformats.org/officeDocument/2006/relationships/hyperlink" Target="consultantplus://offline/ref=B7A9FE9EFC6DE6118384DD8048EE52C9D5DAEA11F06CF4F67071933BA4C0606DD963E00C59C424D8E5ABB" TargetMode="External"/><Relationship Id="rId12" Type="http://schemas.openxmlformats.org/officeDocument/2006/relationships/hyperlink" Target="consultantplus://offline/ref=B7A9FE9EFC6DE6118384DD8048EE52C9D5DBE715F96AF4F67071933BA4C0606DD963E00C59C425DDE5ACB" TargetMode="External"/><Relationship Id="rId17" Type="http://schemas.openxmlformats.org/officeDocument/2006/relationships/hyperlink" Target="consultantplus://offline/ref=B7A9FE9EFC6DE6118384DD8048EE52C9D5DBE715F96AF4F67071933BA4C0606DD963E00C59C426D8E5A4B" TargetMode="External"/><Relationship Id="rId25" Type="http://schemas.openxmlformats.org/officeDocument/2006/relationships/hyperlink" Target="consultantplus://offline/ref=B7A9FE9EFC6DE6118384DD8048EE52C9D5DBE715F96AF4F67071933BA4C0606DD963E00C59C421D8E5AC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A9FE9EFC6DE6118384DD8048EE52C9D5DBE715F96AF4F67071933BA4C0606DD963E00C59C427DFE5A9B" TargetMode="External"/><Relationship Id="rId20" Type="http://schemas.openxmlformats.org/officeDocument/2006/relationships/hyperlink" Target="consultantplus://offline/ref=B7A9FE9EFC6DE6118384DD8048EE52C9D5DBE715F96AF4F67071933BA4C0606DD963E00C59C427DCE5AFB" TargetMode="External"/><Relationship Id="rId29" Type="http://schemas.openxmlformats.org/officeDocument/2006/relationships/hyperlink" Target="consultantplus://offline/ref=B7A9FE9EFC6DE6118384DD8048EE52C9D5DBE715F96AF4F67071933BA4C0606DD963E00C59C422DCE5A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9FE9EFC6DE6118384DD8048EE52C9D5D5E615F06EF4F67071933BA4C0606DD963E00C59C424DAE5ADB" TargetMode="External"/><Relationship Id="rId11" Type="http://schemas.openxmlformats.org/officeDocument/2006/relationships/hyperlink" Target="consultantplus://offline/ref=B7A9FE9EFC6DE6118384DD8048EE52C9D5DBE715F96AF4F67071933BA4C0606DD963E00C59C425DCE5AEB" TargetMode="External"/><Relationship Id="rId24" Type="http://schemas.openxmlformats.org/officeDocument/2006/relationships/hyperlink" Target="consultantplus://offline/ref=B7A9FE9EFC6DE6118384DD8048EE52C9D5DBE715F96AF4F67071933BA4C0606DD963E005E5AA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A9FE9EFC6DE6118384DD8048EE52C9D5DBE715F96AF4F67071933BA4C0606DD963E00C59C425D8E5AAB" TargetMode="External"/><Relationship Id="rId23" Type="http://schemas.openxmlformats.org/officeDocument/2006/relationships/hyperlink" Target="consultantplus://offline/ref=B7A9FE9EFC6DE6118384DD8048EE52C9D5DBE715F96AF4F67071933BA4C0606DD963E00AE5A0B" TargetMode="External"/><Relationship Id="rId28" Type="http://schemas.openxmlformats.org/officeDocument/2006/relationships/hyperlink" Target="consultantplus://offline/ref=B7A9FE9EFC6DE6118384DD8048EE52C9D5DBE715F96AF4F67071933BA4C0606DD963E00C59C421DAE5A4B" TargetMode="External"/><Relationship Id="rId10" Type="http://schemas.openxmlformats.org/officeDocument/2006/relationships/hyperlink" Target="consultantplus://offline/ref=B7A9FE9EFC6DE6118384DD8048EE52C9D5DBE715F96AF4F67071933BA4C0606DD963E0E0A9B" TargetMode="External"/><Relationship Id="rId19" Type="http://schemas.openxmlformats.org/officeDocument/2006/relationships/hyperlink" Target="consultantplus://offline/ref=B7A9FE9EFC6DE6118384DD8048EE52C9D5DBE715F96AF4F67071933BA4C0606DD963E00C59C426D5E5AC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9FE9EFC6DE6118384DD8048EE52C9D5DBE715F96AF4F67071933BA4C0606DD963E0E0A9B" TargetMode="External"/><Relationship Id="rId14" Type="http://schemas.openxmlformats.org/officeDocument/2006/relationships/hyperlink" Target="consultantplus://offline/ref=B7A9FE9EFC6DE6118384DD8048EE52C9D5DBE715F96AF4F67071933BA4C0606DD963E0E0A9B" TargetMode="External"/><Relationship Id="rId22" Type="http://schemas.openxmlformats.org/officeDocument/2006/relationships/hyperlink" Target="consultantplus://offline/ref=B7A9FE9EFC6DE6118384DD8048EE52C9D5DBE715F96AF4F67071933BA4C0606DD963E00C59C420DBE5A5B" TargetMode="External"/><Relationship Id="rId27" Type="http://schemas.openxmlformats.org/officeDocument/2006/relationships/hyperlink" Target="consultantplus://offline/ref=B7A9FE9EFC6DE6118384DD8048EE52C9D5DBE715F96AF4F67071933BA4C0606DD963E00C59C421DAE5AE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 А.С.</dc:creator>
  <cp:lastModifiedBy>Андриянов А.С.</cp:lastModifiedBy>
  <cp:revision>1</cp:revision>
  <dcterms:created xsi:type="dcterms:W3CDTF">2016-03-02T01:00:00Z</dcterms:created>
  <dcterms:modified xsi:type="dcterms:W3CDTF">2016-03-02T01:00:00Z</dcterms:modified>
</cp:coreProperties>
</file>